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C86ACF" w:rsidRDefault="003F6D63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sz w:val="40"/>
              <w:szCs w:val="40"/>
            </w:rPr>
            <w:t>报到注册系统操作说明（学生版）</w:t>
          </w:r>
        </w:p>
        <w:p w:rsidR="00C86ACF" w:rsidRDefault="003F6D63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2020-04-14</w:t>
          </w:r>
        </w:p>
        <w:p w:rsidR="00C86ACF" w:rsidRDefault="00887C95">
          <w:pPr>
            <w:pStyle w:val="a7"/>
          </w:pPr>
        </w:p>
      </w:sdtContent>
    </w:sdt>
    <w:p w:rsidR="00C86ACF" w:rsidRDefault="003F6D63">
      <w:pPr>
        <w:pStyle w:val="1"/>
      </w:pPr>
      <w:r>
        <w:rPr>
          <w:rFonts w:hint="eastAsia"/>
        </w:rPr>
        <w:t>系统登陆入口</w:t>
      </w:r>
    </w:p>
    <w:p w:rsidR="00C86ACF" w:rsidRDefault="003F6D63">
      <w:pPr>
        <w:pStyle w:val="aa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C86ACF" w:rsidRDefault="003F6D63">
      <w:pPr>
        <w:pStyle w:val="aa"/>
        <w:ind w:left="-420" w:firstLineChars="0"/>
        <w:jc w:val="left"/>
      </w:pPr>
      <w:r>
        <w:rPr>
          <w:noProof/>
        </w:rPr>
        <w:drawing>
          <wp:inline distT="0" distB="0" distL="114300" distR="114300">
            <wp:extent cx="1582420" cy="203136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</w:t>
      </w:r>
    </w:p>
    <w:p w:rsidR="00C86ACF" w:rsidRDefault="00C86ACF">
      <w:pPr>
        <w:rPr>
          <w:color w:val="FF0000"/>
        </w:rPr>
      </w:pPr>
    </w:p>
    <w:p w:rsidR="00C86ACF" w:rsidRDefault="00C86ACF">
      <w:pPr>
        <w:pStyle w:val="aa"/>
        <w:ind w:left="-420" w:firstLineChars="0"/>
      </w:pPr>
    </w:p>
    <w:p w:rsidR="00C86ACF" w:rsidRDefault="003F6D63">
      <w:pPr>
        <w:pStyle w:val="1"/>
      </w:pPr>
      <w:r>
        <w:rPr>
          <w:rFonts w:hint="eastAsia"/>
        </w:rPr>
        <w:lastRenderedPageBreak/>
        <w:t>系统操作步骤</w:t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打开东南大学综合服务大厅，点“服务”，搜索“我的报到注册</w:t>
      </w:r>
      <w:r w:rsidR="00605EA1">
        <w:rPr>
          <w:rFonts w:hint="eastAsia"/>
        </w:rPr>
        <w:t>应用</w:t>
      </w:r>
      <w:r>
        <w:t>”</w:t>
      </w:r>
      <w:r>
        <w:rPr>
          <w:rFonts w:hint="eastAsia"/>
        </w:rPr>
        <w:t>（支持模糊搜索），进入该服务。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229860" cy="24104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12765" cy="355409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进入服务后，系统默认显示已开放的注册批次，草稿状态下，可点击“编辑”，进入学生注册页面。</w:t>
      </w:r>
    </w:p>
    <w:p w:rsidR="00C86ACF" w:rsidRDefault="003F6D63">
      <w:pPr>
        <w:jc w:val="center"/>
      </w:pPr>
      <w:r>
        <w:rPr>
          <w:noProof/>
        </w:rPr>
        <w:drawing>
          <wp:inline distT="0" distB="0" distL="114300" distR="114300">
            <wp:extent cx="5607050" cy="1715770"/>
            <wp:effectExtent l="0" t="0" r="1270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请注意批次注册开放的时间段，不在时间范围内将无法完成注册操作。未注册状态下将无法进行选培养计划、选课等业务。</w:t>
      </w:r>
    </w:p>
    <w:p w:rsidR="00C86ACF" w:rsidRDefault="00C86ACF"/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进入学生注册页面，注册前需要完成页面上信息的填写工作。</w:t>
      </w:r>
    </w:p>
    <w:p w:rsidR="00C86ACF" w:rsidRDefault="003F6D63">
      <w:pPr>
        <w:widowControl/>
        <w:jc w:val="left"/>
      </w:pPr>
      <w:proofErr w:type="gramStart"/>
      <w:r>
        <w:rPr>
          <w:rFonts w:hint="eastAsia"/>
        </w:rPr>
        <w:t>其中打</w:t>
      </w:r>
      <w:proofErr w:type="gramEnd"/>
      <w:r>
        <w:rPr>
          <w:rFonts w:hint="eastAsia"/>
        </w:rPr>
        <w:t>*</w:t>
      </w:r>
      <w:r>
        <w:rPr>
          <w:rFonts w:hint="eastAsia"/>
        </w:rPr>
        <w:t>号是必填字段，在提交前需要全部填写完成。</w:t>
      </w:r>
      <w:r>
        <w:rPr>
          <w:noProof/>
        </w:rPr>
        <w:drawing>
          <wp:inline distT="0" distB="0" distL="114300" distR="114300">
            <wp:extent cx="5603240" cy="2628265"/>
            <wp:effectExtent l="0" t="0" r="165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填写字段说明：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lastRenderedPageBreak/>
        <w:t>下拉字段可通过模糊搜索进行查询，如籍贯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133725" cy="20764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入学前学校相关字段填写说明，点击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号，进入学校列表页面，系统支持模糊查询，选择之后请点击“确定”按钮。如果需要修改也点击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5780" cy="1868805"/>
            <wp:effectExtent l="0" t="0" r="1397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254375" cy="2004695"/>
            <wp:effectExtent l="0" t="0" r="317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lastRenderedPageBreak/>
        <w:t>如果是境外单位或者查询不到数据，可以在搜索栏填写“其他”，再选择“其他”，输入学校的名称，点击确定即可。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667125" cy="1552575"/>
            <wp:effectExtent l="0" t="0" r="952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入学前专业相关字段填写说明，点击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号，进入专业列表页面系统支持模糊查询，选择之后请点击“确定”按钮。如果需要修改也点击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2412365"/>
            <wp:effectExtent l="0" t="0" r="5715" b="698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07685" cy="3484245"/>
            <wp:effectExtent l="0" t="0" r="12065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如果是自设专业或专业查询不到数据，可以在搜索栏填写“其他”，再选择“其他”，输入专业的名称，点击确定即可。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400425" cy="1885950"/>
            <wp:effectExtent l="0" t="0" r="9525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proofErr w:type="gramStart"/>
      <w:r>
        <w:rPr>
          <w:rFonts w:hint="eastAsia"/>
        </w:rPr>
        <w:t>转段前</w:t>
      </w:r>
      <w:proofErr w:type="gramEnd"/>
      <w:r>
        <w:rPr>
          <w:rFonts w:hint="eastAsia"/>
        </w:rPr>
        <w:t>学号：</w:t>
      </w:r>
      <w:r w:rsidR="00605EA1">
        <w:rPr>
          <w:rFonts w:hint="eastAsia"/>
        </w:rPr>
        <w:t>通过</w:t>
      </w:r>
      <w:r w:rsidRPr="00605EA1">
        <w:rPr>
          <w:rFonts w:hint="eastAsia"/>
          <w:b/>
        </w:rPr>
        <w:t>硕博连读</w:t>
      </w:r>
      <w:r>
        <w:rPr>
          <w:rFonts w:hint="eastAsia"/>
        </w:rPr>
        <w:t>的学生请填写硕士阶段时使用的学号。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lastRenderedPageBreak/>
        <w:t>教育经历</w:t>
      </w:r>
      <w:r>
        <w:rPr>
          <w:rFonts w:hint="eastAsia"/>
        </w:rPr>
        <w:t>:</w:t>
      </w:r>
      <w:r>
        <w:rPr>
          <w:rFonts w:hint="eastAsia"/>
        </w:rPr>
        <w:t>点击“新增”按钮，进入教育经历登记页面，其中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07685" cy="1468755"/>
            <wp:effectExtent l="0" t="0" r="12065" b="171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073400" cy="1943100"/>
            <wp:effectExtent l="0" t="0" r="1270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工作经历</w:t>
      </w:r>
      <w:r>
        <w:rPr>
          <w:rFonts w:hint="eastAsia"/>
        </w:rPr>
        <w:t>:</w:t>
      </w:r>
      <w:r>
        <w:rPr>
          <w:rFonts w:hint="eastAsia"/>
        </w:rPr>
        <w:t>点击“新增”按钮，进入工作经历登记页面，其中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号为必填字段。点击“修改”按钮，对已填写的记录进行修改。点击“删除”按钮，删除填写信息。如果无工作经历，此项内容可为空。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家庭成员</w:t>
      </w:r>
      <w:r>
        <w:rPr>
          <w:rFonts w:hint="eastAsia"/>
        </w:rPr>
        <w:t>:</w:t>
      </w:r>
      <w:r>
        <w:rPr>
          <w:rFonts w:hint="eastAsia"/>
        </w:rPr>
        <w:t>点击“新增”按钮，进入家庭成员登记页面，其中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号为必填字段，如果单位名称、职业、任职职务没有的话，可以填写“无”，非必填字段不强制采集。点击“修改”按钮，对</w:t>
      </w:r>
      <w:r>
        <w:rPr>
          <w:rFonts w:hint="eastAsia"/>
        </w:rPr>
        <w:lastRenderedPageBreak/>
        <w:t>已填写的记录进行修改。点击“删除”按钮，删除填写信息。建议家庭成员填写直系亲属信息。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5305" cy="3586480"/>
            <wp:effectExtent l="0" t="0" r="4445" b="139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社会关系</w:t>
      </w:r>
      <w:r>
        <w:rPr>
          <w:rFonts w:hint="eastAsia"/>
        </w:rPr>
        <w:t>:</w:t>
      </w:r>
      <w:r>
        <w:rPr>
          <w:rFonts w:hint="eastAsia"/>
        </w:rPr>
        <w:t>点击“新增”按钮，进入社会关系登记页面，其中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做强制采集要求。点击“修改”按钮，对已填写的记录进行修改。点击“删除”按钮，删除填写信息。请填写不在同一户口上的两个社会关系，该项填写内容会打印在研究生入学登记表上。</w:t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12765" cy="3667125"/>
            <wp:effectExtent l="0" t="0" r="6985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填写项目很多，在填写过程中防止登录失效而导致内容丢失，请及时点击页面下方的“保存”按钮。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上传身份证（正反面）、毕业证明、学位证明、录取通知书附件，上传的格式要求为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格式。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8955" cy="1979930"/>
            <wp:effectExtent l="0" t="0" r="1079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确认上述信息无误后，点击“提交”按钮，完成学籍信息注册操作。提交后的状态为待审核状态。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3771900" cy="162877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proofErr w:type="gramStart"/>
      <w:r>
        <w:rPr>
          <w:rFonts w:hint="eastAsia"/>
        </w:rPr>
        <w:t>当状态</w:t>
      </w:r>
      <w:proofErr w:type="gramEnd"/>
      <w:r>
        <w:rPr>
          <w:rFonts w:hint="eastAsia"/>
        </w:rPr>
        <w:t>为“待审核”时，可重新打开编辑页面，打印【新生信息采集表】和【入学登记表】，上述两个打印按钮只有在“待审核”状态下可以使用。</w:t>
      </w:r>
    </w:p>
    <w:p w:rsidR="00605EA1" w:rsidRPr="00605EA1" w:rsidRDefault="00605EA1" w:rsidP="00605EA1">
      <w:pPr>
        <w:widowControl/>
        <w:ind w:left="425"/>
        <w:jc w:val="left"/>
        <w:rPr>
          <w:b/>
          <w:color w:val="FF0000"/>
        </w:rPr>
      </w:pPr>
      <w:r w:rsidRPr="00605EA1">
        <w:rPr>
          <w:rFonts w:hint="eastAsia"/>
          <w:b/>
          <w:color w:val="FF0000"/>
        </w:rPr>
        <w:t>注意：【入学登记表】中照片需要通过照片确认功能上传</w:t>
      </w:r>
      <w:r>
        <w:rPr>
          <w:rFonts w:hint="eastAsia"/>
          <w:b/>
          <w:color w:val="FF0000"/>
        </w:rPr>
        <w:t>提交</w:t>
      </w:r>
      <w:r w:rsidRPr="00605EA1">
        <w:rPr>
          <w:rFonts w:hint="eastAsia"/>
          <w:b/>
          <w:color w:val="FF0000"/>
        </w:rPr>
        <w:t>，详见附件</w:t>
      </w:r>
      <w:r w:rsidRPr="00605EA1">
        <w:rPr>
          <w:rFonts w:hint="eastAsia"/>
          <w:b/>
          <w:color w:val="FF0000"/>
        </w:rPr>
        <w:t>2</w:t>
      </w:r>
      <w:r w:rsidRPr="00605EA1">
        <w:rPr>
          <w:rFonts w:hint="eastAsia"/>
          <w:b/>
          <w:color w:val="FF0000"/>
        </w:rPr>
        <w:t>。</w:t>
      </w:r>
    </w:p>
    <w:p w:rsidR="00C86ACF" w:rsidRDefault="003F6D63">
      <w:r>
        <w:rPr>
          <w:noProof/>
        </w:rPr>
        <w:drawing>
          <wp:inline distT="0" distB="0" distL="114300" distR="114300">
            <wp:extent cx="5615940" cy="3421380"/>
            <wp:effectExtent l="0" t="0" r="3810" b="762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rFonts w:hint="eastAsia"/>
        </w:rPr>
        <w:t>点击打印按钮，进入报表预览界面，报表可以导出</w:t>
      </w:r>
      <w:r>
        <w:rPr>
          <w:rFonts w:hint="eastAsia"/>
        </w:rPr>
        <w:t>PDF/word/excel</w:t>
      </w:r>
      <w:r>
        <w:rPr>
          <w:rFonts w:hint="eastAsia"/>
        </w:rPr>
        <w:t>，</w:t>
      </w:r>
      <w:r>
        <w:rPr>
          <w:rFonts w:hint="eastAsia"/>
        </w:rPr>
        <w:lastRenderedPageBreak/>
        <w:t>也可以直接打印。</w:t>
      </w:r>
    </w:p>
    <w:p w:rsidR="00C86ACF" w:rsidRDefault="003F6D63">
      <w:r>
        <w:rPr>
          <w:noProof/>
        </w:rPr>
        <w:drawing>
          <wp:inline distT="0" distB="0" distL="114300" distR="114300">
            <wp:extent cx="5615940" cy="22955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如在提交后发现有信息需要修改，在下一节点审核前，可以重新打开编辑页面，点击“撤销”重新填写。注意：修改信息后，报表需要重新打印。</w:t>
      </w:r>
    </w:p>
    <w:p w:rsidR="00C86ACF" w:rsidRDefault="003F6D63">
      <w:pPr>
        <w:rPr>
          <w:color w:val="FF0000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pStyle w:val="aa"/>
        <w:ind w:firstLineChars="0" w:firstLine="0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院系审核完后可以看到审核结果，如果审核未通过可以重新编辑后再次提交。</w:t>
      </w:r>
      <w:bookmarkStart w:id="0" w:name="_GoBack"/>
      <w:bookmarkEnd w:id="0"/>
    </w:p>
    <w:p w:rsidR="00C86ACF" w:rsidRDefault="003F6D6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6" name="图片 16" descr="G[6`5QJJ%[E])0F23$01[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[6`5QJJ%[E])0F23$01[8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p w:rsidR="00C86ACF" w:rsidRDefault="003F6D63">
      <w:pPr>
        <w:pStyle w:val="1"/>
      </w:pPr>
      <w:r>
        <w:rPr>
          <w:rFonts w:hint="eastAsia"/>
        </w:rPr>
        <w:t>问题反馈</w:t>
      </w:r>
    </w:p>
    <w:p w:rsidR="00C86ACF" w:rsidRDefault="003F6D63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C86ACF" w:rsidRDefault="003F6D63">
      <w:r>
        <w:rPr>
          <w:noProof/>
        </w:rPr>
        <w:lastRenderedPageBreak/>
        <w:drawing>
          <wp:inline distT="0" distB="0" distL="114300" distR="114300">
            <wp:extent cx="1457325" cy="2009775"/>
            <wp:effectExtent l="0" t="0" r="9525" b="952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sectPr w:rsidR="00C86ACF">
      <w:footerReference w:type="even" r:id="rId34"/>
      <w:footerReference w:type="default" r:id="rId35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C95" w:rsidRDefault="00887C95">
      <w:r>
        <w:separator/>
      </w:r>
    </w:p>
  </w:endnote>
  <w:endnote w:type="continuationSeparator" w:id="0">
    <w:p w:rsidR="00887C95" w:rsidRDefault="0088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185789"/>
    </w:sdtPr>
    <w:sdtEndPr/>
    <w:sdtContent>
      <w:p w:rsidR="00C86ACF" w:rsidRDefault="003F6D63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8474622"/>
    </w:sdtPr>
    <w:sdtEndPr/>
    <w:sdtContent>
      <w:p w:rsidR="00C86ACF" w:rsidRDefault="003F6D63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C95" w:rsidRDefault="00887C95">
      <w:r>
        <w:separator/>
      </w:r>
    </w:p>
  </w:footnote>
  <w:footnote w:type="continuationSeparator" w:id="0">
    <w:p w:rsidR="00887C95" w:rsidRDefault="00887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34FF0197"/>
    <w:multiLevelType w:val="singleLevel"/>
    <w:tmpl w:val="34FF019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22"/>
    <w:rsid w:val="0005193A"/>
    <w:rsid w:val="00065B5F"/>
    <w:rsid w:val="000A160E"/>
    <w:rsid w:val="000C0E75"/>
    <w:rsid w:val="00102DA9"/>
    <w:rsid w:val="00107B47"/>
    <w:rsid w:val="00153CA6"/>
    <w:rsid w:val="00177512"/>
    <w:rsid w:val="001819CB"/>
    <w:rsid w:val="00194D07"/>
    <w:rsid w:val="001A2D03"/>
    <w:rsid w:val="001C5077"/>
    <w:rsid w:val="003C113A"/>
    <w:rsid w:val="003F6D63"/>
    <w:rsid w:val="00484C34"/>
    <w:rsid w:val="00522E14"/>
    <w:rsid w:val="005A69BA"/>
    <w:rsid w:val="00605EA1"/>
    <w:rsid w:val="00634919"/>
    <w:rsid w:val="00646A66"/>
    <w:rsid w:val="006B441E"/>
    <w:rsid w:val="006C34D3"/>
    <w:rsid w:val="00743A55"/>
    <w:rsid w:val="007542E0"/>
    <w:rsid w:val="00887C95"/>
    <w:rsid w:val="009F005F"/>
    <w:rsid w:val="00A03B25"/>
    <w:rsid w:val="00AC3729"/>
    <w:rsid w:val="00AD5991"/>
    <w:rsid w:val="00B50822"/>
    <w:rsid w:val="00B80205"/>
    <w:rsid w:val="00C86ACF"/>
    <w:rsid w:val="00D5061D"/>
    <w:rsid w:val="00E06D67"/>
    <w:rsid w:val="00ED3293"/>
    <w:rsid w:val="00EF0C9B"/>
    <w:rsid w:val="00EF25E7"/>
    <w:rsid w:val="00F43FE6"/>
    <w:rsid w:val="00F84D52"/>
    <w:rsid w:val="00FD4B15"/>
    <w:rsid w:val="00FF798E"/>
    <w:rsid w:val="06EF2E5F"/>
    <w:rsid w:val="09180088"/>
    <w:rsid w:val="09D94847"/>
    <w:rsid w:val="0AA13EB9"/>
    <w:rsid w:val="0C1B49E5"/>
    <w:rsid w:val="0D4D1E8C"/>
    <w:rsid w:val="100276B4"/>
    <w:rsid w:val="12403A27"/>
    <w:rsid w:val="142332CC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8BF7B98"/>
    <w:rsid w:val="29183F79"/>
    <w:rsid w:val="29A4282D"/>
    <w:rsid w:val="2B905356"/>
    <w:rsid w:val="31862298"/>
    <w:rsid w:val="37A25EEA"/>
    <w:rsid w:val="3998146A"/>
    <w:rsid w:val="39CE45A7"/>
    <w:rsid w:val="3EC20DBF"/>
    <w:rsid w:val="3EFD70F7"/>
    <w:rsid w:val="49D144AE"/>
    <w:rsid w:val="4C0F6792"/>
    <w:rsid w:val="55E24077"/>
    <w:rsid w:val="5A4A387A"/>
    <w:rsid w:val="5A5A44A4"/>
    <w:rsid w:val="5F6361DC"/>
    <w:rsid w:val="60DE30A0"/>
    <w:rsid w:val="618A0DEF"/>
    <w:rsid w:val="68A2578E"/>
    <w:rsid w:val="69085706"/>
    <w:rsid w:val="6A9C1A54"/>
    <w:rsid w:val="6D90357B"/>
    <w:rsid w:val="75E83661"/>
    <w:rsid w:val="780411C4"/>
    <w:rsid w:val="78B14BFC"/>
    <w:rsid w:val="7B9D4281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13329C"/>
  <w15:docId w15:val="{48070086-F852-4320-86F8-C4E4C753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6364BC-8076-4FE4-97D6-09C7BB7E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季 俊烽</cp:lastModifiedBy>
  <cp:revision>19</cp:revision>
  <dcterms:created xsi:type="dcterms:W3CDTF">2019-08-15T03:17:00Z</dcterms:created>
  <dcterms:modified xsi:type="dcterms:W3CDTF">2020-04-17T01:38:00Z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