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91F16">
      <w:pPr>
        <w:pStyle w:val="6"/>
        <w:widowControl w:val="0"/>
        <w:snapToGrid w:val="0"/>
        <w:spacing w:before="0" w:beforeAutospacing="0" w:after="0" w:afterAutospacing="0" w:line="276" w:lineRule="auto"/>
        <w:jc w:val="center"/>
        <w:rPr>
          <w:rFonts w:ascii="Times New Roman" w:hAnsi="Times New Roman" w:eastAsia="方正小标宋简体" w:cs="Times New Roman"/>
          <w:bCs/>
          <w:w w:val="95"/>
          <w:sz w:val="32"/>
          <w:szCs w:val="32"/>
        </w:rPr>
      </w:pPr>
      <w:bookmarkStart w:id="1" w:name="_GoBack"/>
      <w:r>
        <w:rPr>
          <w:rFonts w:hint="eastAsia" w:ascii="Times New Roman" w:hAnsi="Times New Roman" w:eastAsia="方正小标宋简体" w:cs="Times New Roman"/>
          <w:bCs/>
          <w:w w:val="95"/>
          <w:sz w:val="32"/>
          <w:szCs w:val="32"/>
        </w:rPr>
        <w:t>关于开展2025年“AI+”研究生课程建设申报工作的通知</w:t>
      </w:r>
    </w:p>
    <w:bookmarkEnd w:id="1"/>
    <w:p w14:paraId="761737B7">
      <w:pPr>
        <w:snapToGrid w:val="0"/>
        <w:spacing w:line="5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各研究生培养单位：</w:t>
      </w:r>
    </w:p>
    <w:p w14:paraId="4BFB0DCA">
      <w:pPr>
        <w:snapToGrid w:val="0"/>
        <w:spacing w:line="54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为响应国家教育数字化战略行动，推动人工智能（A</w:t>
      </w:r>
      <w:r>
        <w:rPr>
          <w:rFonts w:ascii="宋体" w:hAnsi="宋体" w:eastAsia="宋体" w:cs="Times New Roman"/>
          <w:sz w:val="28"/>
          <w:szCs w:val="28"/>
        </w:rPr>
        <w:t>I</w:t>
      </w:r>
      <w:r>
        <w:rPr>
          <w:rFonts w:hint="eastAsia" w:ascii="宋体" w:hAnsi="宋体" w:eastAsia="宋体" w:cs="Times New Roman"/>
          <w:sz w:val="28"/>
          <w:szCs w:val="28"/>
        </w:rPr>
        <w:t>）赋能教育变革，加强研究生课程建设，加快推进人工智能技术与我校研究生教育教学深度融合，提高学校研究生教学质量，经研究决定启动202</w:t>
      </w:r>
      <w:r>
        <w:rPr>
          <w:rFonts w:ascii="宋体" w:hAnsi="宋体" w:eastAsia="宋体" w:cs="Times New Roman"/>
          <w:sz w:val="28"/>
          <w:szCs w:val="28"/>
        </w:rPr>
        <w:t>5</w:t>
      </w:r>
      <w:r>
        <w:rPr>
          <w:rFonts w:hint="eastAsia" w:ascii="宋体" w:hAnsi="宋体" w:eastAsia="宋体" w:cs="Times New Roman"/>
          <w:sz w:val="28"/>
          <w:szCs w:val="28"/>
        </w:rPr>
        <w:t>年“AI+X”研究生课程建设申报工作。各院系根据自身学科特色优势，组织教师积极申报。本次申报具体要求如下：</w:t>
      </w:r>
    </w:p>
    <w:p w14:paraId="794CD18D">
      <w:pPr>
        <w:snapToGrid w:val="0"/>
        <w:spacing w:before="156" w:beforeLines="50" w:after="156" w:afterLines="50"/>
        <w:ind w:left="1361" w:hanging="720"/>
        <w:rPr>
          <w:rFonts w:ascii="Times New Roman" w:hAnsi="Times New Roman" w:eastAsia="黑体" w:cs="Times New Roman"/>
          <w:sz w:val="28"/>
          <w:szCs w:val="28"/>
        </w:rPr>
      </w:pPr>
      <w:r>
        <w:rPr>
          <w:rFonts w:hint="eastAsia" w:ascii="Times New Roman" w:hAnsi="Times New Roman" w:eastAsia="黑体" w:cs="Times New Roman"/>
          <w:sz w:val="28"/>
          <w:szCs w:val="28"/>
        </w:rPr>
        <w:t>一、建设内容</w:t>
      </w:r>
    </w:p>
    <w:p w14:paraId="130FFFE4">
      <w:pPr>
        <w:snapToGrid w:val="0"/>
        <w:spacing w:line="54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通过大模型、大数据、虚拟现实等AI技术对教学设计、教学内容、教学模式、学情分析与教学评价等进行改革创新，全方位提升研究生课程质量，为研究生提供更加灵活、个性化的学习体验。建设内容主要包括但不限于</w:t>
      </w:r>
      <w:r>
        <w:rPr>
          <w:rFonts w:ascii="宋体" w:hAnsi="宋体" w:eastAsia="宋体" w:cs="Times New Roman"/>
          <w:sz w:val="28"/>
          <w:szCs w:val="28"/>
        </w:rPr>
        <w:t>教学方案个性设计</w:t>
      </w:r>
      <w:r>
        <w:rPr>
          <w:rFonts w:hint="eastAsia" w:ascii="宋体" w:hAnsi="宋体" w:eastAsia="宋体" w:cs="Times New Roman"/>
          <w:sz w:val="28"/>
          <w:szCs w:val="28"/>
        </w:rPr>
        <w:t>、</w:t>
      </w:r>
      <w:r>
        <w:rPr>
          <w:rFonts w:ascii="宋体" w:hAnsi="宋体" w:eastAsia="宋体" w:cs="Times New Roman"/>
          <w:sz w:val="28"/>
          <w:szCs w:val="28"/>
        </w:rPr>
        <w:t>助教工具智能建设</w:t>
      </w:r>
      <w:r>
        <w:rPr>
          <w:rFonts w:hint="eastAsia" w:ascii="宋体" w:hAnsi="宋体" w:eastAsia="宋体" w:cs="Times New Roman"/>
          <w:sz w:val="28"/>
          <w:szCs w:val="28"/>
        </w:rPr>
        <w:t>、</w:t>
      </w:r>
      <w:r>
        <w:rPr>
          <w:rFonts w:ascii="宋体" w:hAnsi="宋体" w:eastAsia="宋体" w:cs="Times New Roman"/>
          <w:sz w:val="28"/>
          <w:szCs w:val="28"/>
        </w:rPr>
        <w:t>学习资源多元集成</w:t>
      </w:r>
      <w:r>
        <w:rPr>
          <w:rFonts w:hint="eastAsia" w:ascii="宋体" w:hAnsi="宋体" w:eastAsia="宋体" w:cs="Times New Roman"/>
          <w:sz w:val="28"/>
          <w:szCs w:val="28"/>
        </w:rPr>
        <w:t>、</w:t>
      </w:r>
      <w:r>
        <w:rPr>
          <w:rFonts w:ascii="宋体" w:hAnsi="宋体" w:eastAsia="宋体" w:cs="Times New Roman"/>
          <w:sz w:val="28"/>
          <w:szCs w:val="28"/>
        </w:rPr>
        <w:t>学习场景虚拟创建</w:t>
      </w:r>
      <w:r>
        <w:rPr>
          <w:rFonts w:hint="eastAsia" w:ascii="宋体" w:hAnsi="宋体" w:eastAsia="宋体" w:cs="Times New Roman"/>
          <w:sz w:val="28"/>
          <w:szCs w:val="28"/>
        </w:rPr>
        <w:t>、</w:t>
      </w:r>
      <w:r>
        <w:rPr>
          <w:rFonts w:ascii="宋体" w:hAnsi="宋体" w:eastAsia="宋体" w:cs="Times New Roman"/>
          <w:sz w:val="28"/>
          <w:szCs w:val="28"/>
        </w:rPr>
        <w:t>研学平台高效搭建</w:t>
      </w:r>
      <w:r>
        <w:rPr>
          <w:rFonts w:hint="eastAsia" w:ascii="宋体" w:hAnsi="宋体" w:eastAsia="宋体" w:cs="Times New Roman"/>
          <w:sz w:val="28"/>
          <w:szCs w:val="28"/>
        </w:rPr>
        <w:t>、教学</w:t>
      </w:r>
      <w:r>
        <w:rPr>
          <w:rFonts w:ascii="宋体" w:hAnsi="宋体" w:eastAsia="宋体" w:cs="Times New Roman"/>
          <w:sz w:val="28"/>
          <w:szCs w:val="28"/>
        </w:rPr>
        <w:t>质量精准评价</w:t>
      </w:r>
      <w:r>
        <w:rPr>
          <w:rFonts w:hint="eastAsia" w:ascii="宋体" w:hAnsi="宋体" w:eastAsia="宋体" w:cs="Times New Roman"/>
          <w:sz w:val="28"/>
          <w:szCs w:val="28"/>
        </w:rPr>
        <w:t>等。</w:t>
      </w:r>
    </w:p>
    <w:p w14:paraId="67D8966E">
      <w:pPr>
        <w:snapToGrid w:val="0"/>
        <w:spacing w:before="156" w:beforeLines="50" w:after="156" w:afterLines="50"/>
        <w:ind w:left="1361" w:hanging="720"/>
        <w:rPr>
          <w:rFonts w:ascii="Times New Roman" w:hAnsi="Times New Roman" w:eastAsia="黑体" w:cs="Times New Roman"/>
          <w:sz w:val="28"/>
          <w:szCs w:val="28"/>
        </w:rPr>
      </w:pPr>
      <w:r>
        <w:rPr>
          <w:rFonts w:hint="eastAsia" w:ascii="Times New Roman" w:hAnsi="Times New Roman" w:eastAsia="黑体" w:cs="Times New Roman"/>
          <w:sz w:val="28"/>
          <w:szCs w:val="28"/>
        </w:rPr>
        <w:t>二、申报范围</w:t>
      </w:r>
    </w:p>
    <w:p w14:paraId="7B0FFA89">
      <w:pPr>
        <w:snapToGrid w:val="0"/>
        <w:spacing w:line="54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申报课程应为已纳入研究生培养方案并连续开设两学年以上的研究生课程，包括研究生公共基础课、专业课，优先支持体现学科特色的重点课程、核心课程、交叉学科课程及研究生在线开放课程建设成效较好的课程。</w:t>
      </w:r>
    </w:p>
    <w:p w14:paraId="2F0B4E49">
      <w:pPr>
        <w:snapToGrid w:val="0"/>
        <w:spacing w:before="156" w:beforeLines="50" w:after="156" w:afterLines="50"/>
        <w:ind w:left="1361" w:hanging="720"/>
        <w:rPr>
          <w:rFonts w:ascii="Times New Roman" w:hAnsi="Times New Roman" w:eastAsia="黑体" w:cs="Times New Roman"/>
          <w:sz w:val="28"/>
          <w:szCs w:val="28"/>
        </w:rPr>
      </w:pPr>
      <w:r>
        <w:rPr>
          <w:rFonts w:hint="eastAsia" w:ascii="Times New Roman" w:hAnsi="Times New Roman" w:eastAsia="黑体" w:cs="Times New Roman"/>
          <w:sz w:val="28"/>
          <w:szCs w:val="28"/>
        </w:rPr>
        <w:t>三、申报条件</w:t>
      </w:r>
    </w:p>
    <w:p w14:paraId="5FC70B61">
      <w:pPr>
        <w:snapToGrid w:val="0"/>
        <w:spacing w:line="54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1. 申报课程应已在学校连续开设2年以上，教学效果好，受众学生群体广泛。课程建设基础好，建设目标清晰，建设内容明确。预期建设成效有</w:t>
      </w:r>
      <w:r>
        <w:rPr>
          <w:rFonts w:ascii="宋体" w:hAnsi="宋体" w:eastAsia="宋体" w:cs="Times New Roman"/>
          <w:sz w:val="28"/>
          <w:szCs w:val="28"/>
        </w:rPr>
        <w:t>特色与创新</w:t>
      </w:r>
      <w:r>
        <w:rPr>
          <w:rFonts w:hint="eastAsia" w:ascii="宋体" w:hAnsi="宋体" w:eastAsia="宋体" w:cs="Times New Roman"/>
          <w:sz w:val="28"/>
          <w:szCs w:val="28"/>
        </w:rPr>
        <w:t>。</w:t>
      </w:r>
    </w:p>
    <w:p w14:paraId="720C5F4D">
      <w:pPr>
        <w:snapToGrid w:val="0"/>
        <w:spacing w:line="54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2. 课程负责人原则上具有副高级及以上专业技术职称，师德高尚、具有较好的研究生课程教学经验和较高的学术造诣，教学理念先进，教学效果优良，在人工智能赋能教育教学改革方面有较好的基础和积累。</w:t>
      </w:r>
      <w:r>
        <w:rPr>
          <w:rFonts w:ascii="宋体" w:hAnsi="宋体" w:eastAsia="宋体" w:cs="Times New Roman"/>
          <w:sz w:val="28"/>
          <w:szCs w:val="28"/>
        </w:rPr>
        <w:t>课程团队教学改革意识强烈、理念先进，人员结构及任务分工合理</w:t>
      </w:r>
      <w:r>
        <w:rPr>
          <w:rFonts w:hint="eastAsia" w:ascii="宋体" w:hAnsi="宋体" w:eastAsia="宋体" w:cs="Times New Roman"/>
          <w:sz w:val="28"/>
          <w:szCs w:val="28"/>
        </w:rPr>
        <w:t>。有研究生教学资源建设项目尚未结项的教师原则上暂缓申报。</w:t>
      </w:r>
    </w:p>
    <w:p w14:paraId="5FB10FB9">
      <w:pPr>
        <w:snapToGrid w:val="0"/>
        <w:spacing w:line="540" w:lineRule="exact"/>
        <w:ind w:firstLine="560" w:firstLineChars="200"/>
        <w:rPr>
          <w:rFonts w:ascii="宋体" w:hAnsi="宋体" w:eastAsia="宋体" w:cs="Times New Roman"/>
          <w:sz w:val="28"/>
          <w:szCs w:val="28"/>
        </w:rPr>
      </w:pPr>
      <w:r>
        <w:rPr>
          <w:rFonts w:ascii="宋体" w:hAnsi="宋体" w:eastAsia="宋体" w:cs="Times New Roman"/>
          <w:sz w:val="28"/>
          <w:szCs w:val="28"/>
        </w:rPr>
        <w:t>3</w:t>
      </w:r>
      <w:r>
        <w:rPr>
          <w:rFonts w:hint="eastAsia" w:ascii="宋体" w:hAnsi="宋体" w:eastAsia="宋体" w:cs="Times New Roman"/>
          <w:sz w:val="28"/>
          <w:szCs w:val="28"/>
        </w:rPr>
        <w:t>. 所申报的课程内容须遵守党的教育方针，遵守国家的法律法规，符合相关政策要求，导向正确，弘扬社会主义核心价值观。不得存在任何政治性、思想性、科学性和规范性问题，无危害国家安全、涉密及其他不适宜网络公开传播的内容，无侵犯他人知识产权内容。</w:t>
      </w:r>
    </w:p>
    <w:p w14:paraId="26B504B3">
      <w:pPr>
        <w:snapToGrid w:val="0"/>
        <w:spacing w:before="156" w:beforeLines="50" w:after="156" w:afterLines="50"/>
        <w:ind w:left="1361" w:hanging="720"/>
        <w:rPr>
          <w:rFonts w:ascii="Times New Roman" w:hAnsi="Times New Roman" w:eastAsia="黑体" w:cs="Times New Roman"/>
          <w:sz w:val="28"/>
          <w:szCs w:val="28"/>
        </w:rPr>
      </w:pPr>
      <w:r>
        <w:rPr>
          <w:rFonts w:hint="eastAsia" w:ascii="Times New Roman" w:hAnsi="Times New Roman" w:eastAsia="黑体" w:cs="Times New Roman"/>
          <w:sz w:val="28"/>
          <w:szCs w:val="28"/>
        </w:rPr>
        <w:t>四、申报流程</w:t>
      </w:r>
    </w:p>
    <w:p w14:paraId="09820E5D">
      <w:pPr>
        <w:snapToGrid w:val="0"/>
        <w:spacing w:line="54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1.</w:t>
      </w:r>
      <w:r>
        <w:rPr>
          <w:rFonts w:ascii="宋体" w:hAnsi="宋体" w:eastAsia="宋体" w:cs="Times New Roman"/>
          <w:sz w:val="28"/>
          <w:szCs w:val="28"/>
        </w:rPr>
        <w:t xml:space="preserve"> </w:t>
      </w:r>
      <w:r>
        <w:rPr>
          <w:rFonts w:hint="eastAsia" w:ascii="宋体" w:hAnsi="宋体" w:eastAsia="宋体" w:cs="Times New Roman"/>
          <w:sz w:val="28"/>
          <w:szCs w:val="28"/>
        </w:rPr>
        <w:t>符合要求的课程负责人向所属院系提交《东南大学“AI+”研究生课程建设申报书》（附件1）纸质版（一式三份）、电子版。</w:t>
      </w:r>
    </w:p>
    <w:p w14:paraId="5D6DB643">
      <w:pPr>
        <w:snapToGrid w:val="0"/>
        <w:spacing w:line="540" w:lineRule="exact"/>
        <w:ind w:firstLine="560" w:firstLineChars="200"/>
        <w:rPr>
          <w:rFonts w:ascii="宋体" w:hAnsi="宋体" w:eastAsia="宋体" w:cs="Times New Roman"/>
          <w:sz w:val="28"/>
          <w:szCs w:val="28"/>
        </w:rPr>
      </w:pPr>
      <w:r>
        <w:rPr>
          <w:rFonts w:ascii="宋体" w:hAnsi="宋体" w:eastAsia="宋体" w:cs="Times New Roman"/>
          <w:sz w:val="28"/>
          <w:szCs w:val="28"/>
        </w:rPr>
        <w:t>2</w:t>
      </w:r>
      <w:r>
        <w:rPr>
          <w:rFonts w:hint="eastAsia" w:ascii="宋体" w:hAnsi="宋体" w:eastAsia="宋体" w:cs="Times New Roman"/>
          <w:sz w:val="28"/>
          <w:szCs w:val="28"/>
        </w:rPr>
        <w:t>. 各院系审核材料并确定同意推荐的课程，于202</w:t>
      </w:r>
      <w:r>
        <w:rPr>
          <w:rFonts w:ascii="宋体" w:hAnsi="宋体" w:eastAsia="宋体" w:cs="Times New Roman"/>
          <w:sz w:val="28"/>
          <w:szCs w:val="28"/>
        </w:rPr>
        <w:t>5</w:t>
      </w:r>
      <w:r>
        <w:rPr>
          <w:rFonts w:hint="eastAsia" w:ascii="宋体" w:hAnsi="宋体" w:eastAsia="宋体" w:cs="Times New Roman"/>
          <w:sz w:val="28"/>
          <w:szCs w:val="28"/>
        </w:rPr>
        <w:t>年4月3</w:t>
      </w:r>
      <w:r>
        <w:rPr>
          <w:rFonts w:ascii="宋体" w:hAnsi="宋体" w:eastAsia="宋体" w:cs="Times New Roman"/>
          <w:sz w:val="28"/>
          <w:szCs w:val="28"/>
        </w:rPr>
        <w:t>0</w:t>
      </w:r>
      <w:r>
        <w:rPr>
          <w:rFonts w:hint="eastAsia" w:ascii="宋体" w:hAnsi="宋体" w:eastAsia="宋体" w:cs="Times New Roman"/>
          <w:sz w:val="28"/>
          <w:szCs w:val="28"/>
        </w:rPr>
        <w:t>日前，以院系为单位向研究生院培养办提交推荐课程的《申报书》（附件1）纸质版（一式三份）、《东南大学“AI+”研究生课程建设申报汇总表》（附件2）（一式一份），同时发送所有电子版材料至联系人邮箱。</w:t>
      </w:r>
    </w:p>
    <w:p w14:paraId="54F6162F">
      <w:pPr>
        <w:snapToGrid w:val="0"/>
        <w:spacing w:before="156" w:beforeLines="50" w:after="156" w:afterLines="50"/>
        <w:ind w:left="1361" w:hanging="720"/>
        <w:rPr>
          <w:rFonts w:ascii="Times New Roman" w:hAnsi="Times New Roman" w:eastAsia="黑体" w:cs="Times New Roman"/>
          <w:sz w:val="28"/>
          <w:szCs w:val="28"/>
        </w:rPr>
      </w:pPr>
      <w:r>
        <w:rPr>
          <w:rFonts w:hint="eastAsia" w:ascii="Times New Roman" w:hAnsi="Times New Roman" w:eastAsia="黑体" w:cs="Times New Roman"/>
          <w:sz w:val="28"/>
          <w:szCs w:val="28"/>
        </w:rPr>
        <w:t>五、建设管理</w:t>
      </w:r>
    </w:p>
    <w:p w14:paraId="7FBDEDD9">
      <w:pPr>
        <w:snapToGrid w:val="0"/>
        <w:spacing w:line="540" w:lineRule="exact"/>
        <w:ind w:firstLine="560" w:firstLineChars="200"/>
        <w:rPr>
          <w:rFonts w:ascii="宋体" w:hAnsi="宋体" w:eastAsia="宋体" w:cs="Times New Roman"/>
          <w:sz w:val="28"/>
          <w:szCs w:val="28"/>
        </w:rPr>
      </w:pPr>
      <w:r>
        <w:rPr>
          <w:rFonts w:ascii="宋体" w:hAnsi="宋体" w:eastAsia="宋体" w:cs="Times New Roman"/>
          <w:sz w:val="28"/>
          <w:szCs w:val="28"/>
        </w:rPr>
        <w:t>1</w:t>
      </w:r>
      <w:r>
        <w:rPr>
          <w:rFonts w:hint="eastAsia" w:ascii="宋体" w:hAnsi="宋体" w:eastAsia="宋体" w:cs="Times New Roman"/>
          <w:sz w:val="28"/>
          <w:szCs w:val="28"/>
        </w:rPr>
        <w:t>. 研究生院组织专家进行评审，经公示后确定立项课程，发文公布结果。</w:t>
      </w:r>
    </w:p>
    <w:p w14:paraId="345AA9CD">
      <w:pPr>
        <w:snapToGrid w:val="0"/>
        <w:spacing w:line="540" w:lineRule="exact"/>
        <w:ind w:firstLine="560" w:firstLineChars="200"/>
        <w:rPr>
          <w:rFonts w:ascii="宋体" w:hAnsi="宋体" w:eastAsia="宋体" w:cs="Times New Roman"/>
          <w:sz w:val="28"/>
          <w:szCs w:val="28"/>
        </w:rPr>
      </w:pPr>
      <w:r>
        <w:rPr>
          <w:rFonts w:ascii="宋体" w:hAnsi="宋体" w:eastAsia="宋体" w:cs="Times New Roman"/>
          <w:sz w:val="28"/>
          <w:szCs w:val="28"/>
        </w:rPr>
        <w:t>2</w:t>
      </w:r>
      <w:r>
        <w:rPr>
          <w:rFonts w:hint="eastAsia" w:ascii="宋体" w:hAnsi="宋体" w:eastAsia="宋体" w:cs="Times New Roman"/>
          <w:sz w:val="28"/>
          <w:szCs w:val="28"/>
        </w:rPr>
        <w:t>.</w:t>
      </w:r>
      <w:r>
        <w:rPr>
          <w:rFonts w:ascii="宋体" w:hAnsi="宋体" w:eastAsia="宋体" w:cs="Times New Roman"/>
          <w:sz w:val="28"/>
          <w:szCs w:val="28"/>
        </w:rPr>
        <w:t xml:space="preserve"> </w:t>
      </w:r>
      <w:r>
        <w:rPr>
          <w:rFonts w:hint="eastAsia" w:ascii="宋体" w:hAnsi="宋体" w:eastAsia="宋体" w:cs="Times New Roman"/>
          <w:sz w:val="28"/>
          <w:szCs w:val="28"/>
        </w:rPr>
        <w:t>立项课程建设期为一年，建设结束后由研究生院组织专家对课程进行结题验收。</w:t>
      </w:r>
    </w:p>
    <w:p w14:paraId="1530DCA4">
      <w:pPr>
        <w:snapToGrid w:val="0"/>
        <w:spacing w:line="54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3</w:t>
      </w:r>
      <w:r>
        <w:rPr>
          <w:rFonts w:ascii="宋体" w:hAnsi="宋体" w:eastAsia="宋体" w:cs="Times New Roman"/>
          <w:sz w:val="28"/>
          <w:szCs w:val="28"/>
        </w:rPr>
        <w:t xml:space="preserve">. </w:t>
      </w:r>
      <w:r>
        <w:rPr>
          <w:rFonts w:hint="eastAsia" w:ascii="宋体" w:hAnsi="宋体" w:eastAsia="宋体" w:cs="Times New Roman"/>
          <w:sz w:val="28"/>
          <w:szCs w:val="28"/>
        </w:rPr>
        <w:t>验收通过的课程应首先应用于本校教学。在此基础上，积极推广，在全国高校发挥示范辐射作用。课程团队须按照教学进程，持续为学习者提供有效的教学服务，及时更新和完善课程内容。实际应用效果好的课程，后续推荐申报省部级优质教学资源时同等条件下予以优先考虑。</w:t>
      </w:r>
    </w:p>
    <w:p w14:paraId="0E8D37C7">
      <w:pPr>
        <w:snapToGrid w:val="0"/>
        <w:spacing w:before="156" w:beforeLines="50" w:after="156" w:afterLines="50"/>
        <w:ind w:left="1361" w:hanging="720"/>
        <w:rPr>
          <w:rFonts w:ascii="Times New Roman" w:hAnsi="Times New Roman" w:eastAsia="黑体" w:cs="Times New Roman"/>
          <w:sz w:val="28"/>
          <w:szCs w:val="28"/>
        </w:rPr>
      </w:pPr>
      <w:r>
        <w:rPr>
          <w:rFonts w:hint="eastAsia" w:ascii="Times New Roman" w:hAnsi="Times New Roman" w:eastAsia="黑体" w:cs="Times New Roman"/>
          <w:sz w:val="28"/>
          <w:szCs w:val="28"/>
        </w:rPr>
        <w:t>六、经费支持</w:t>
      </w:r>
    </w:p>
    <w:p w14:paraId="5AA1899C">
      <w:pPr>
        <w:snapToGrid w:val="0"/>
        <w:spacing w:line="54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研究生院将根据学校2</w:t>
      </w:r>
      <w:r>
        <w:rPr>
          <w:rFonts w:ascii="宋体" w:hAnsi="宋体" w:eastAsia="宋体" w:cs="Times New Roman"/>
          <w:sz w:val="28"/>
          <w:szCs w:val="28"/>
        </w:rPr>
        <w:t>025</w:t>
      </w:r>
      <w:r>
        <w:rPr>
          <w:rFonts w:hint="eastAsia" w:ascii="宋体" w:hAnsi="宋体" w:eastAsia="宋体" w:cs="Times New Roman"/>
          <w:sz w:val="28"/>
          <w:szCs w:val="28"/>
        </w:rPr>
        <w:t>年经费下拨情况，结合总体申报情况，综合确定经费支持力度。对建设成效好的优秀课程，酌情给予持续支持。</w:t>
      </w:r>
    </w:p>
    <w:p w14:paraId="022907FB">
      <w:pPr>
        <w:spacing w:line="360" w:lineRule="auto"/>
        <w:ind w:firstLine="480" w:firstLineChars="200"/>
        <w:rPr>
          <w:rFonts w:ascii="仿宋_GB2312" w:hAnsi="仿宋" w:eastAsia="仿宋_GB2312"/>
          <w:sz w:val="24"/>
          <w:szCs w:val="24"/>
        </w:rPr>
      </w:pPr>
    </w:p>
    <w:p w14:paraId="7B23E7A5">
      <w:pPr>
        <w:snapToGrid w:val="0"/>
        <w:spacing w:line="54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联系人：黎洁昕，电话：52090207，</w:t>
      </w:r>
      <w:bookmarkStart w:id="0" w:name="_Hlk194479185"/>
      <w:r>
        <w:rPr>
          <w:rFonts w:hint="eastAsia" w:ascii="宋体" w:hAnsi="宋体" w:eastAsia="宋体" w:cs="Times New Roman"/>
          <w:sz w:val="28"/>
          <w:szCs w:val="28"/>
        </w:rPr>
        <w:t>邮箱：</w:t>
      </w:r>
      <w:r>
        <w:fldChar w:fldCharType="begin"/>
      </w:r>
      <w:r>
        <w:instrText xml:space="preserve"> HYPERLINK "mailto:ljxseu@seu.edu.cn" </w:instrText>
      </w:r>
      <w:r>
        <w:fldChar w:fldCharType="separate"/>
      </w:r>
      <w:r>
        <w:rPr>
          <w:rFonts w:hint="eastAsia" w:ascii="宋体" w:hAnsi="宋体" w:eastAsia="宋体" w:cs="Times New Roman"/>
          <w:sz w:val="28"/>
          <w:szCs w:val="28"/>
        </w:rPr>
        <w:t>ljxseu@seu.edu.cn</w:t>
      </w:r>
      <w:r>
        <w:rPr>
          <w:rFonts w:hint="eastAsia" w:ascii="宋体" w:hAnsi="宋体" w:eastAsia="宋体" w:cs="Times New Roman"/>
          <w:sz w:val="28"/>
          <w:szCs w:val="28"/>
        </w:rPr>
        <w:fldChar w:fldCharType="end"/>
      </w:r>
      <w:bookmarkEnd w:id="0"/>
    </w:p>
    <w:p w14:paraId="2B7A9F61">
      <w:pPr>
        <w:spacing w:line="360" w:lineRule="auto"/>
        <w:ind w:firstLine="420"/>
        <w:rPr>
          <w:rFonts w:ascii="仿宋_GB2312" w:hAnsi="仿宋" w:eastAsia="仿宋_GB2312"/>
          <w:b/>
          <w:sz w:val="24"/>
          <w:szCs w:val="24"/>
        </w:rPr>
      </w:pPr>
    </w:p>
    <w:p w14:paraId="1A410F27">
      <w:pPr>
        <w:snapToGrid w:val="0"/>
        <w:spacing w:line="540" w:lineRule="exact"/>
        <w:rPr>
          <w:rFonts w:ascii="宋体" w:hAnsi="宋体" w:eastAsia="宋体" w:cs="Times New Roman"/>
          <w:sz w:val="28"/>
          <w:szCs w:val="28"/>
        </w:rPr>
      </w:pPr>
      <w:r>
        <w:rPr>
          <w:rFonts w:hint="eastAsia" w:ascii="宋体" w:hAnsi="宋体" w:eastAsia="宋体" w:cs="Times New Roman"/>
          <w:sz w:val="28"/>
          <w:szCs w:val="28"/>
        </w:rPr>
        <w:t>附件：1. 东南大学“AI+”研究生课程建设申报书</w:t>
      </w:r>
    </w:p>
    <w:p w14:paraId="4CEF0683">
      <w:pPr>
        <w:snapToGrid w:val="0"/>
        <w:spacing w:line="540" w:lineRule="exact"/>
        <w:ind w:firstLine="840" w:firstLineChars="300"/>
        <w:rPr>
          <w:rFonts w:ascii="宋体" w:hAnsi="宋体" w:eastAsia="宋体" w:cs="Times New Roman"/>
          <w:sz w:val="28"/>
          <w:szCs w:val="28"/>
        </w:rPr>
      </w:pPr>
      <w:r>
        <w:rPr>
          <w:rFonts w:hint="eastAsia" w:ascii="宋体" w:hAnsi="宋体" w:eastAsia="宋体" w:cs="Times New Roman"/>
          <w:sz w:val="28"/>
          <w:szCs w:val="28"/>
        </w:rPr>
        <w:t>2. 东南大学“AI+”研究生课程建设申报汇总表</w:t>
      </w:r>
    </w:p>
    <w:p w14:paraId="51E18499">
      <w:pPr>
        <w:snapToGrid w:val="0"/>
        <w:spacing w:line="540" w:lineRule="exact"/>
        <w:ind w:firstLine="840" w:firstLineChars="300"/>
        <w:rPr>
          <w:rFonts w:ascii="宋体" w:hAnsi="宋体" w:eastAsia="宋体" w:cs="Times New Roman"/>
          <w:sz w:val="28"/>
          <w:szCs w:val="28"/>
        </w:rPr>
      </w:pPr>
    </w:p>
    <w:p w14:paraId="769773C4">
      <w:pPr>
        <w:snapToGrid w:val="0"/>
        <w:spacing w:line="540" w:lineRule="exact"/>
        <w:ind w:firstLine="840" w:firstLineChars="300"/>
        <w:rPr>
          <w:rFonts w:ascii="宋体" w:hAnsi="宋体" w:eastAsia="宋体" w:cs="Times New Roman"/>
          <w:sz w:val="28"/>
          <w:szCs w:val="28"/>
        </w:rPr>
      </w:pPr>
    </w:p>
    <w:p w14:paraId="08D9A40A">
      <w:pPr>
        <w:snapToGrid w:val="0"/>
        <w:spacing w:line="520" w:lineRule="exact"/>
        <w:ind w:firstLine="560" w:firstLineChars="200"/>
        <w:jc w:val="righ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研究生院培养办</w:t>
      </w:r>
    </w:p>
    <w:p w14:paraId="2076BBF2">
      <w:pPr>
        <w:snapToGrid w:val="0"/>
        <w:spacing w:line="520" w:lineRule="exact"/>
        <w:ind w:firstLine="560" w:firstLineChars="200"/>
        <w:jc w:val="righ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202</w:t>
      </w:r>
      <w:r>
        <w:rPr>
          <w:rFonts w:ascii="Times New Roman" w:hAnsi="Times New Roman" w:eastAsia="仿宋_GB2312" w:cs="Times New Roman"/>
          <w:sz w:val="28"/>
          <w:szCs w:val="28"/>
        </w:rPr>
        <w:t>5</w:t>
      </w:r>
      <w:r>
        <w:rPr>
          <w:rFonts w:hint="eastAsia" w:ascii="Times New Roman" w:hAnsi="Times New Roman" w:eastAsia="仿宋_GB2312" w:cs="Times New Roman"/>
          <w:sz w:val="28"/>
          <w:szCs w:val="28"/>
        </w:rPr>
        <w:t>年4月3日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A6C"/>
    <w:rsid w:val="00003779"/>
    <w:rsid w:val="000043CD"/>
    <w:rsid w:val="00005E58"/>
    <w:rsid w:val="00007DA9"/>
    <w:rsid w:val="00010603"/>
    <w:rsid w:val="00010D5E"/>
    <w:rsid w:val="0001210F"/>
    <w:rsid w:val="00012A85"/>
    <w:rsid w:val="000164B0"/>
    <w:rsid w:val="0002017C"/>
    <w:rsid w:val="000224DD"/>
    <w:rsid w:val="00025A7A"/>
    <w:rsid w:val="00025EC9"/>
    <w:rsid w:val="000274C4"/>
    <w:rsid w:val="00027771"/>
    <w:rsid w:val="00027A74"/>
    <w:rsid w:val="0003009F"/>
    <w:rsid w:val="0003071B"/>
    <w:rsid w:val="00031BE9"/>
    <w:rsid w:val="0003329E"/>
    <w:rsid w:val="000350EE"/>
    <w:rsid w:val="00035269"/>
    <w:rsid w:val="00035329"/>
    <w:rsid w:val="000409FA"/>
    <w:rsid w:val="0004209C"/>
    <w:rsid w:val="00042F5B"/>
    <w:rsid w:val="00043312"/>
    <w:rsid w:val="000439CA"/>
    <w:rsid w:val="00045A44"/>
    <w:rsid w:val="00047DD7"/>
    <w:rsid w:val="000505B8"/>
    <w:rsid w:val="000512D4"/>
    <w:rsid w:val="000519F1"/>
    <w:rsid w:val="00054546"/>
    <w:rsid w:val="00056604"/>
    <w:rsid w:val="0006135B"/>
    <w:rsid w:val="0006280B"/>
    <w:rsid w:val="00064888"/>
    <w:rsid w:val="00065273"/>
    <w:rsid w:val="000658CF"/>
    <w:rsid w:val="00066FB9"/>
    <w:rsid w:val="00071E54"/>
    <w:rsid w:val="00073726"/>
    <w:rsid w:val="00073C30"/>
    <w:rsid w:val="0007432C"/>
    <w:rsid w:val="00076321"/>
    <w:rsid w:val="00077E60"/>
    <w:rsid w:val="00077FC4"/>
    <w:rsid w:val="0008167B"/>
    <w:rsid w:val="0008230B"/>
    <w:rsid w:val="000835C8"/>
    <w:rsid w:val="000907B1"/>
    <w:rsid w:val="00090EA2"/>
    <w:rsid w:val="000915AE"/>
    <w:rsid w:val="000928D6"/>
    <w:rsid w:val="0009503F"/>
    <w:rsid w:val="000959F9"/>
    <w:rsid w:val="000A06EA"/>
    <w:rsid w:val="000A1E58"/>
    <w:rsid w:val="000A2870"/>
    <w:rsid w:val="000A344B"/>
    <w:rsid w:val="000A3AAC"/>
    <w:rsid w:val="000A407C"/>
    <w:rsid w:val="000A41B7"/>
    <w:rsid w:val="000A557A"/>
    <w:rsid w:val="000A6CB4"/>
    <w:rsid w:val="000A71D0"/>
    <w:rsid w:val="000B1275"/>
    <w:rsid w:val="000B1420"/>
    <w:rsid w:val="000B4D45"/>
    <w:rsid w:val="000B775C"/>
    <w:rsid w:val="000C0019"/>
    <w:rsid w:val="000C0C44"/>
    <w:rsid w:val="000C0C8B"/>
    <w:rsid w:val="000C2CE1"/>
    <w:rsid w:val="000C7350"/>
    <w:rsid w:val="000D0B3D"/>
    <w:rsid w:val="000D2B93"/>
    <w:rsid w:val="000D4984"/>
    <w:rsid w:val="000D7408"/>
    <w:rsid w:val="000E297F"/>
    <w:rsid w:val="000E37BB"/>
    <w:rsid w:val="000E46CC"/>
    <w:rsid w:val="000E5054"/>
    <w:rsid w:val="000E55BD"/>
    <w:rsid w:val="000E5B3C"/>
    <w:rsid w:val="000F361A"/>
    <w:rsid w:val="000F649B"/>
    <w:rsid w:val="000F767E"/>
    <w:rsid w:val="000F7D43"/>
    <w:rsid w:val="001014D6"/>
    <w:rsid w:val="001022C0"/>
    <w:rsid w:val="0010268B"/>
    <w:rsid w:val="001069E6"/>
    <w:rsid w:val="00106BBC"/>
    <w:rsid w:val="0011363B"/>
    <w:rsid w:val="00114097"/>
    <w:rsid w:val="00114839"/>
    <w:rsid w:val="001153C6"/>
    <w:rsid w:val="001157A9"/>
    <w:rsid w:val="0012286B"/>
    <w:rsid w:val="00122C04"/>
    <w:rsid w:val="00123ADE"/>
    <w:rsid w:val="00123C71"/>
    <w:rsid w:val="0012404C"/>
    <w:rsid w:val="00130460"/>
    <w:rsid w:val="00131768"/>
    <w:rsid w:val="001326AF"/>
    <w:rsid w:val="00132974"/>
    <w:rsid w:val="00132F4D"/>
    <w:rsid w:val="00133139"/>
    <w:rsid w:val="001346CC"/>
    <w:rsid w:val="00135B9C"/>
    <w:rsid w:val="00135FC6"/>
    <w:rsid w:val="001404A2"/>
    <w:rsid w:val="001434C8"/>
    <w:rsid w:val="00143644"/>
    <w:rsid w:val="00145818"/>
    <w:rsid w:val="001459DC"/>
    <w:rsid w:val="001462D2"/>
    <w:rsid w:val="00146712"/>
    <w:rsid w:val="00150941"/>
    <w:rsid w:val="00150FE4"/>
    <w:rsid w:val="0015175F"/>
    <w:rsid w:val="00151BCE"/>
    <w:rsid w:val="00151EF9"/>
    <w:rsid w:val="00152E8A"/>
    <w:rsid w:val="0015745D"/>
    <w:rsid w:val="001653C1"/>
    <w:rsid w:val="00165AA6"/>
    <w:rsid w:val="0017037D"/>
    <w:rsid w:val="00171C97"/>
    <w:rsid w:val="00173488"/>
    <w:rsid w:val="00173ECF"/>
    <w:rsid w:val="00175650"/>
    <w:rsid w:val="00175E28"/>
    <w:rsid w:val="001778CA"/>
    <w:rsid w:val="00182950"/>
    <w:rsid w:val="0019029F"/>
    <w:rsid w:val="00190C1A"/>
    <w:rsid w:val="00191813"/>
    <w:rsid w:val="001929E1"/>
    <w:rsid w:val="00192A72"/>
    <w:rsid w:val="00192D0E"/>
    <w:rsid w:val="0019373D"/>
    <w:rsid w:val="00194604"/>
    <w:rsid w:val="00195895"/>
    <w:rsid w:val="0019604F"/>
    <w:rsid w:val="0019639F"/>
    <w:rsid w:val="001A7D43"/>
    <w:rsid w:val="001B03FE"/>
    <w:rsid w:val="001B0C39"/>
    <w:rsid w:val="001B192C"/>
    <w:rsid w:val="001B481E"/>
    <w:rsid w:val="001B4B0A"/>
    <w:rsid w:val="001B5AAB"/>
    <w:rsid w:val="001C113E"/>
    <w:rsid w:val="001C1CF8"/>
    <w:rsid w:val="001C3331"/>
    <w:rsid w:val="001C3EB6"/>
    <w:rsid w:val="001C3F21"/>
    <w:rsid w:val="001C4A5A"/>
    <w:rsid w:val="001C5D43"/>
    <w:rsid w:val="001C6874"/>
    <w:rsid w:val="001C7D69"/>
    <w:rsid w:val="001D4F42"/>
    <w:rsid w:val="001D54EA"/>
    <w:rsid w:val="001D6AED"/>
    <w:rsid w:val="001D6DB6"/>
    <w:rsid w:val="001D6F9C"/>
    <w:rsid w:val="001E01E2"/>
    <w:rsid w:val="001E25F0"/>
    <w:rsid w:val="001E36A2"/>
    <w:rsid w:val="001E39D8"/>
    <w:rsid w:val="001E3A45"/>
    <w:rsid w:val="001E41AC"/>
    <w:rsid w:val="001E4A1B"/>
    <w:rsid w:val="001E614A"/>
    <w:rsid w:val="001E69F9"/>
    <w:rsid w:val="001F1500"/>
    <w:rsid w:val="001F28A9"/>
    <w:rsid w:val="001F2C5C"/>
    <w:rsid w:val="001F7B23"/>
    <w:rsid w:val="0020037D"/>
    <w:rsid w:val="00201199"/>
    <w:rsid w:val="002037DB"/>
    <w:rsid w:val="00203A91"/>
    <w:rsid w:val="002048B3"/>
    <w:rsid w:val="0020742A"/>
    <w:rsid w:val="00210F4D"/>
    <w:rsid w:val="002115B6"/>
    <w:rsid w:val="0021398B"/>
    <w:rsid w:val="00213B6D"/>
    <w:rsid w:val="002158FD"/>
    <w:rsid w:val="002163D3"/>
    <w:rsid w:val="00217CF0"/>
    <w:rsid w:val="00220129"/>
    <w:rsid w:val="00221FCF"/>
    <w:rsid w:val="0022325E"/>
    <w:rsid w:val="002234D6"/>
    <w:rsid w:val="002241D7"/>
    <w:rsid w:val="002249C1"/>
    <w:rsid w:val="00230754"/>
    <w:rsid w:val="00231B98"/>
    <w:rsid w:val="00231F1F"/>
    <w:rsid w:val="00232694"/>
    <w:rsid w:val="0023358E"/>
    <w:rsid w:val="002335B9"/>
    <w:rsid w:val="00237299"/>
    <w:rsid w:val="002421C1"/>
    <w:rsid w:val="00242AF9"/>
    <w:rsid w:val="0024390E"/>
    <w:rsid w:val="00243A0E"/>
    <w:rsid w:val="00243BB4"/>
    <w:rsid w:val="00243F7A"/>
    <w:rsid w:val="002529BD"/>
    <w:rsid w:val="00252B34"/>
    <w:rsid w:val="002545E9"/>
    <w:rsid w:val="002557B7"/>
    <w:rsid w:val="002568F2"/>
    <w:rsid w:val="0025717C"/>
    <w:rsid w:val="00257E00"/>
    <w:rsid w:val="0026289F"/>
    <w:rsid w:val="00262E8F"/>
    <w:rsid w:val="002665D4"/>
    <w:rsid w:val="0026704B"/>
    <w:rsid w:val="0027200F"/>
    <w:rsid w:val="00275C40"/>
    <w:rsid w:val="00276787"/>
    <w:rsid w:val="00276DEB"/>
    <w:rsid w:val="00276EEC"/>
    <w:rsid w:val="002775C2"/>
    <w:rsid w:val="0027778D"/>
    <w:rsid w:val="002812B7"/>
    <w:rsid w:val="00281BBD"/>
    <w:rsid w:val="002824D8"/>
    <w:rsid w:val="002836E8"/>
    <w:rsid w:val="00287863"/>
    <w:rsid w:val="00287D7E"/>
    <w:rsid w:val="002946F4"/>
    <w:rsid w:val="00297C53"/>
    <w:rsid w:val="002A0A7C"/>
    <w:rsid w:val="002A1E0E"/>
    <w:rsid w:val="002A1E8F"/>
    <w:rsid w:val="002A2FD7"/>
    <w:rsid w:val="002A3AA0"/>
    <w:rsid w:val="002A3F95"/>
    <w:rsid w:val="002A5037"/>
    <w:rsid w:val="002B02BA"/>
    <w:rsid w:val="002B23BC"/>
    <w:rsid w:val="002B26D5"/>
    <w:rsid w:val="002B3FFC"/>
    <w:rsid w:val="002B67AF"/>
    <w:rsid w:val="002B7072"/>
    <w:rsid w:val="002C08CA"/>
    <w:rsid w:val="002C125B"/>
    <w:rsid w:val="002C2DA6"/>
    <w:rsid w:val="002C3243"/>
    <w:rsid w:val="002C3EA0"/>
    <w:rsid w:val="002C43FE"/>
    <w:rsid w:val="002C485B"/>
    <w:rsid w:val="002C5F14"/>
    <w:rsid w:val="002C707F"/>
    <w:rsid w:val="002D0024"/>
    <w:rsid w:val="002D06EA"/>
    <w:rsid w:val="002D625E"/>
    <w:rsid w:val="002D6FC9"/>
    <w:rsid w:val="002D736E"/>
    <w:rsid w:val="002D74E1"/>
    <w:rsid w:val="002E3215"/>
    <w:rsid w:val="002E392F"/>
    <w:rsid w:val="002E4175"/>
    <w:rsid w:val="002E5554"/>
    <w:rsid w:val="002E70D4"/>
    <w:rsid w:val="002F093A"/>
    <w:rsid w:val="002F2A35"/>
    <w:rsid w:val="002F2ADE"/>
    <w:rsid w:val="002F4281"/>
    <w:rsid w:val="002F4D90"/>
    <w:rsid w:val="002F57BD"/>
    <w:rsid w:val="002F758F"/>
    <w:rsid w:val="002F7AA3"/>
    <w:rsid w:val="00300436"/>
    <w:rsid w:val="003006CD"/>
    <w:rsid w:val="00300961"/>
    <w:rsid w:val="00301735"/>
    <w:rsid w:val="0030421C"/>
    <w:rsid w:val="00306936"/>
    <w:rsid w:val="0030746B"/>
    <w:rsid w:val="00307AC5"/>
    <w:rsid w:val="003103AC"/>
    <w:rsid w:val="00310640"/>
    <w:rsid w:val="00312328"/>
    <w:rsid w:val="00315B44"/>
    <w:rsid w:val="00320ECD"/>
    <w:rsid w:val="00321D34"/>
    <w:rsid w:val="00322887"/>
    <w:rsid w:val="00323644"/>
    <w:rsid w:val="00324651"/>
    <w:rsid w:val="00324A7F"/>
    <w:rsid w:val="00325762"/>
    <w:rsid w:val="0032647C"/>
    <w:rsid w:val="003269F6"/>
    <w:rsid w:val="00330FD7"/>
    <w:rsid w:val="003314DB"/>
    <w:rsid w:val="00334605"/>
    <w:rsid w:val="00335EC6"/>
    <w:rsid w:val="003364A1"/>
    <w:rsid w:val="00340447"/>
    <w:rsid w:val="00340A6C"/>
    <w:rsid w:val="00344697"/>
    <w:rsid w:val="003453A4"/>
    <w:rsid w:val="00346487"/>
    <w:rsid w:val="003467FE"/>
    <w:rsid w:val="00351456"/>
    <w:rsid w:val="003518F5"/>
    <w:rsid w:val="00351FA7"/>
    <w:rsid w:val="003537B5"/>
    <w:rsid w:val="00354A6D"/>
    <w:rsid w:val="00357F16"/>
    <w:rsid w:val="003604EF"/>
    <w:rsid w:val="00360600"/>
    <w:rsid w:val="00362132"/>
    <w:rsid w:val="003636FA"/>
    <w:rsid w:val="00365ED8"/>
    <w:rsid w:val="00366036"/>
    <w:rsid w:val="00366D23"/>
    <w:rsid w:val="00367C63"/>
    <w:rsid w:val="00376476"/>
    <w:rsid w:val="00377319"/>
    <w:rsid w:val="003802C5"/>
    <w:rsid w:val="00381493"/>
    <w:rsid w:val="00381901"/>
    <w:rsid w:val="00381A47"/>
    <w:rsid w:val="003820F7"/>
    <w:rsid w:val="0038252D"/>
    <w:rsid w:val="00383476"/>
    <w:rsid w:val="00383A36"/>
    <w:rsid w:val="00383C0F"/>
    <w:rsid w:val="00384CCB"/>
    <w:rsid w:val="00386543"/>
    <w:rsid w:val="003865C4"/>
    <w:rsid w:val="00387626"/>
    <w:rsid w:val="00387A41"/>
    <w:rsid w:val="00387F53"/>
    <w:rsid w:val="00390130"/>
    <w:rsid w:val="00391D71"/>
    <w:rsid w:val="00393807"/>
    <w:rsid w:val="0039491C"/>
    <w:rsid w:val="00394968"/>
    <w:rsid w:val="003962DE"/>
    <w:rsid w:val="00396CC5"/>
    <w:rsid w:val="003976AA"/>
    <w:rsid w:val="003A002C"/>
    <w:rsid w:val="003A00E0"/>
    <w:rsid w:val="003A2238"/>
    <w:rsid w:val="003A490A"/>
    <w:rsid w:val="003A4CE9"/>
    <w:rsid w:val="003A6542"/>
    <w:rsid w:val="003B0A31"/>
    <w:rsid w:val="003B164E"/>
    <w:rsid w:val="003B4306"/>
    <w:rsid w:val="003B6752"/>
    <w:rsid w:val="003B7233"/>
    <w:rsid w:val="003C0EA8"/>
    <w:rsid w:val="003C2A31"/>
    <w:rsid w:val="003C43BD"/>
    <w:rsid w:val="003C4697"/>
    <w:rsid w:val="003C52E0"/>
    <w:rsid w:val="003D04E8"/>
    <w:rsid w:val="003D39E5"/>
    <w:rsid w:val="003D479D"/>
    <w:rsid w:val="003D4DFF"/>
    <w:rsid w:val="003D5455"/>
    <w:rsid w:val="003D6E97"/>
    <w:rsid w:val="003D7A3D"/>
    <w:rsid w:val="003D7AEE"/>
    <w:rsid w:val="003E0C93"/>
    <w:rsid w:val="003E1B57"/>
    <w:rsid w:val="003E20C7"/>
    <w:rsid w:val="003E7039"/>
    <w:rsid w:val="003E7893"/>
    <w:rsid w:val="003F1EF6"/>
    <w:rsid w:val="003F2926"/>
    <w:rsid w:val="003F29AE"/>
    <w:rsid w:val="003F320F"/>
    <w:rsid w:val="003F382B"/>
    <w:rsid w:val="003F460E"/>
    <w:rsid w:val="003F5033"/>
    <w:rsid w:val="003F7AD2"/>
    <w:rsid w:val="003F7DFD"/>
    <w:rsid w:val="00400939"/>
    <w:rsid w:val="004030B9"/>
    <w:rsid w:val="004042EF"/>
    <w:rsid w:val="004058DE"/>
    <w:rsid w:val="00405C68"/>
    <w:rsid w:val="00406A2F"/>
    <w:rsid w:val="00410740"/>
    <w:rsid w:val="00411EB8"/>
    <w:rsid w:val="00412AFA"/>
    <w:rsid w:val="00413C54"/>
    <w:rsid w:val="00414591"/>
    <w:rsid w:val="0041529A"/>
    <w:rsid w:val="0042037F"/>
    <w:rsid w:val="004207D3"/>
    <w:rsid w:val="00422A33"/>
    <w:rsid w:val="0042435A"/>
    <w:rsid w:val="0042535B"/>
    <w:rsid w:val="00426167"/>
    <w:rsid w:val="00426407"/>
    <w:rsid w:val="00427467"/>
    <w:rsid w:val="00431D12"/>
    <w:rsid w:val="0043291F"/>
    <w:rsid w:val="004330D0"/>
    <w:rsid w:val="00433F79"/>
    <w:rsid w:val="00434433"/>
    <w:rsid w:val="00436DC5"/>
    <w:rsid w:val="00442DB1"/>
    <w:rsid w:val="004433C0"/>
    <w:rsid w:val="00443F7C"/>
    <w:rsid w:val="00444B3B"/>
    <w:rsid w:val="00444BE5"/>
    <w:rsid w:val="00444C38"/>
    <w:rsid w:val="00445786"/>
    <w:rsid w:val="00445F91"/>
    <w:rsid w:val="0044733D"/>
    <w:rsid w:val="004564EF"/>
    <w:rsid w:val="00456B70"/>
    <w:rsid w:val="00460A1C"/>
    <w:rsid w:val="00460C93"/>
    <w:rsid w:val="0046188B"/>
    <w:rsid w:val="00461FE8"/>
    <w:rsid w:val="00462D00"/>
    <w:rsid w:val="004632CD"/>
    <w:rsid w:val="00464181"/>
    <w:rsid w:val="00464D23"/>
    <w:rsid w:val="004654B2"/>
    <w:rsid w:val="00470F1D"/>
    <w:rsid w:val="00472162"/>
    <w:rsid w:val="00473E06"/>
    <w:rsid w:val="00474B29"/>
    <w:rsid w:val="00474BB3"/>
    <w:rsid w:val="00474EA9"/>
    <w:rsid w:val="0047594B"/>
    <w:rsid w:val="00475B21"/>
    <w:rsid w:val="00480004"/>
    <w:rsid w:val="00480CF3"/>
    <w:rsid w:val="004820C5"/>
    <w:rsid w:val="00482ABC"/>
    <w:rsid w:val="00484261"/>
    <w:rsid w:val="00485ADB"/>
    <w:rsid w:val="00486DE3"/>
    <w:rsid w:val="0049046A"/>
    <w:rsid w:val="00490900"/>
    <w:rsid w:val="00494B84"/>
    <w:rsid w:val="004A1536"/>
    <w:rsid w:val="004A1761"/>
    <w:rsid w:val="004A1DD5"/>
    <w:rsid w:val="004A4934"/>
    <w:rsid w:val="004A4F90"/>
    <w:rsid w:val="004A5174"/>
    <w:rsid w:val="004A6880"/>
    <w:rsid w:val="004A7B0E"/>
    <w:rsid w:val="004B07B1"/>
    <w:rsid w:val="004B0821"/>
    <w:rsid w:val="004B12B3"/>
    <w:rsid w:val="004B2C6D"/>
    <w:rsid w:val="004B47CB"/>
    <w:rsid w:val="004B498E"/>
    <w:rsid w:val="004B4D79"/>
    <w:rsid w:val="004B6000"/>
    <w:rsid w:val="004B63C9"/>
    <w:rsid w:val="004C0534"/>
    <w:rsid w:val="004C0C26"/>
    <w:rsid w:val="004C2185"/>
    <w:rsid w:val="004C258C"/>
    <w:rsid w:val="004C32D9"/>
    <w:rsid w:val="004C3AFF"/>
    <w:rsid w:val="004C5409"/>
    <w:rsid w:val="004C5587"/>
    <w:rsid w:val="004C57EA"/>
    <w:rsid w:val="004C5C15"/>
    <w:rsid w:val="004C7BC3"/>
    <w:rsid w:val="004D123D"/>
    <w:rsid w:val="004D1379"/>
    <w:rsid w:val="004D1CCC"/>
    <w:rsid w:val="004D272B"/>
    <w:rsid w:val="004D4428"/>
    <w:rsid w:val="004E122B"/>
    <w:rsid w:val="004E379C"/>
    <w:rsid w:val="004E3971"/>
    <w:rsid w:val="004E4A2D"/>
    <w:rsid w:val="004E58DE"/>
    <w:rsid w:val="004E7333"/>
    <w:rsid w:val="004F0D83"/>
    <w:rsid w:val="004F51FC"/>
    <w:rsid w:val="004F6787"/>
    <w:rsid w:val="004F718B"/>
    <w:rsid w:val="00500DA6"/>
    <w:rsid w:val="00502E03"/>
    <w:rsid w:val="005036F7"/>
    <w:rsid w:val="0050492C"/>
    <w:rsid w:val="005061A4"/>
    <w:rsid w:val="00507244"/>
    <w:rsid w:val="005154AD"/>
    <w:rsid w:val="00516C6D"/>
    <w:rsid w:val="005176EC"/>
    <w:rsid w:val="0051799E"/>
    <w:rsid w:val="0052042E"/>
    <w:rsid w:val="005218D4"/>
    <w:rsid w:val="005246C4"/>
    <w:rsid w:val="00525934"/>
    <w:rsid w:val="00525DFF"/>
    <w:rsid w:val="005277CA"/>
    <w:rsid w:val="00527D9F"/>
    <w:rsid w:val="0053191B"/>
    <w:rsid w:val="00531BA1"/>
    <w:rsid w:val="00532459"/>
    <w:rsid w:val="005327A5"/>
    <w:rsid w:val="00533350"/>
    <w:rsid w:val="00533DB9"/>
    <w:rsid w:val="00535521"/>
    <w:rsid w:val="00535666"/>
    <w:rsid w:val="00535C6F"/>
    <w:rsid w:val="00537AE6"/>
    <w:rsid w:val="00541B9A"/>
    <w:rsid w:val="00542960"/>
    <w:rsid w:val="00543390"/>
    <w:rsid w:val="005435A2"/>
    <w:rsid w:val="00544123"/>
    <w:rsid w:val="00544E79"/>
    <w:rsid w:val="00546004"/>
    <w:rsid w:val="0054742B"/>
    <w:rsid w:val="005500B0"/>
    <w:rsid w:val="0055334D"/>
    <w:rsid w:val="00554617"/>
    <w:rsid w:val="00556CBE"/>
    <w:rsid w:val="0056001E"/>
    <w:rsid w:val="00561CA8"/>
    <w:rsid w:val="005620FE"/>
    <w:rsid w:val="00567D9B"/>
    <w:rsid w:val="00571CA9"/>
    <w:rsid w:val="00574F67"/>
    <w:rsid w:val="0057558E"/>
    <w:rsid w:val="00575D5D"/>
    <w:rsid w:val="0057630B"/>
    <w:rsid w:val="005769EB"/>
    <w:rsid w:val="00576B8E"/>
    <w:rsid w:val="00581F53"/>
    <w:rsid w:val="00581F83"/>
    <w:rsid w:val="00583B54"/>
    <w:rsid w:val="00583CD9"/>
    <w:rsid w:val="00583F07"/>
    <w:rsid w:val="0058555F"/>
    <w:rsid w:val="00587D05"/>
    <w:rsid w:val="00590AEA"/>
    <w:rsid w:val="0059103A"/>
    <w:rsid w:val="00591106"/>
    <w:rsid w:val="00591D14"/>
    <w:rsid w:val="00594C5F"/>
    <w:rsid w:val="005A1ED4"/>
    <w:rsid w:val="005A246A"/>
    <w:rsid w:val="005A3009"/>
    <w:rsid w:val="005A36A3"/>
    <w:rsid w:val="005A4150"/>
    <w:rsid w:val="005A47A3"/>
    <w:rsid w:val="005A4F97"/>
    <w:rsid w:val="005A512B"/>
    <w:rsid w:val="005A556F"/>
    <w:rsid w:val="005A669E"/>
    <w:rsid w:val="005A7C50"/>
    <w:rsid w:val="005B2D2A"/>
    <w:rsid w:val="005B3D78"/>
    <w:rsid w:val="005B51E3"/>
    <w:rsid w:val="005B56E5"/>
    <w:rsid w:val="005B60C4"/>
    <w:rsid w:val="005C09E4"/>
    <w:rsid w:val="005C209C"/>
    <w:rsid w:val="005C2C11"/>
    <w:rsid w:val="005C2CA1"/>
    <w:rsid w:val="005C2DC0"/>
    <w:rsid w:val="005C41D9"/>
    <w:rsid w:val="005C4DCD"/>
    <w:rsid w:val="005C50CD"/>
    <w:rsid w:val="005C5844"/>
    <w:rsid w:val="005C5910"/>
    <w:rsid w:val="005C6632"/>
    <w:rsid w:val="005C67EA"/>
    <w:rsid w:val="005C73B0"/>
    <w:rsid w:val="005C7569"/>
    <w:rsid w:val="005C78AB"/>
    <w:rsid w:val="005C79C8"/>
    <w:rsid w:val="005C7D63"/>
    <w:rsid w:val="005D0845"/>
    <w:rsid w:val="005D12F1"/>
    <w:rsid w:val="005D16A8"/>
    <w:rsid w:val="005D267B"/>
    <w:rsid w:val="005D2909"/>
    <w:rsid w:val="005D3BDF"/>
    <w:rsid w:val="005D3FB1"/>
    <w:rsid w:val="005D523E"/>
    <w:rsid w:val="005D5899"/>
    <w:rsid w:val="005D5FC3"/>
    <w:rsid w:val="005E186C"/>
    <w:rsid w:val="005E4120"/>
    <w:rsid w:val="005E6FCA"/>
    <w:rsid w:val="005F0D8A"/>
    <w:rsid w:val="005F1241"/>
    <w:rsid w:val="005F1455"/>
    <w:rsid w:val="005F3A67"/>
    <w:rsid w:val="005F54DA"/>
    <w:rsid w:val="005F58C4"/>
    <w:rsid w:val="005F75D6"/>
    <w:rsid w:val="00600F3C"/>
    <w:rsid w:val="006044DE"/>
    <w:rsid w:val="00606640"/>
    <w:rsid w:val="00606F8D"/>
    <w:rsid w:val="00612473"/>
    <w:rsid w:val="00613B06"/>
    <w:rsid w:val="00617B8D"/>
    <w:rsid w:val="006233D9"/>
    <w:rsid w:val="00624821"/>
    <w:rsid w:val="00625789"/>
    <w:rsid w:val="00626C4A"/>
    <w:rsid w:val="006323DF"/>
    <w:rsid w:val="00632FFD"/>
    <w:rsid w:val="00634685"/>
    <w:rsid w:val="00634AE8"/>
    <w:rsid w:val="00634E05"/>
    <w:rsid w:val="00635875"/>
    <w:rsid w:val="00641F80"/>
    <w:rsid w:val="00642A64"/>
    <w:rsid w:val="006445E4"/>
    <w:rsid w:val="006461F4"/>
    <w:rsid w:val="00647483"/>
    <w:rsid w:val="0064775D"/>
    <w:rsid w:val="00647FFD"/>
    <w:rsid w:val="0065002C"/>
    <w:rsid w:val="00650963"/>
    <w:rsid w:val="0065128D"/>
    <w:rsid w:val="0065236A"/>
    <w:rsid w:val="00654234"/>
    <w:rsid w:val="00660A61"/>
    <w:rsid w:val="00665632"/>
    <w:rsid w:val="00665B37"/>
    <w:rsid w:val="00667706"/>
    <w:rsid w:val="00673161"/>
    <w:rsid w:val="006738DE"/>
    <w:rsid w:val="00684743"/>
    <w:rsid w:val="0068593B"/>
    <w:rsid w:val="00686549"/>
    <w:rsid w:val="00686E90"/>
    <w:rsid w:val="00690865"/>
    <w:rsid w:val="00690D8E"/>
    <w:rsid w:val="00690EC7"/>
    <w:rsid w:val="0069108E"/>
    <w:rsid w:val="00693B8E"/>
    <w:rsid w:val="00694E9E"/>
    <w:rsid w:val="00695205"/>
    <w:rsid w:val="006A03D7"/>
    <w:rsid w:val="006A33C9"/>
    <w:rsid w:val="006A44AF"/>
    <w:rsid w:val="006A4910"/>
    <w:rsid w:val="006A4A47"/>
    <w:rsid w:val="006A5E0E"/>
    <w:rsid w:val="006A5E36"/>
    <w:rsid w:val="006A6FF8"/>
    <w:rsid w:val="006A752F"/>
    <w:rsid w:val="006B1D45"/>
    <w:rsid w:val="006B1EC1"/>
    <w:rsid w:val="006B46D0"/>
    <w:rsid w:val="006B5B5A"/>
    <w:rsid w:val="006C0972"/>
    <w:rsid w:val="006C0A1A"/>
    <w:rsid w:val="006C1964"/>
    <w:rsid w:val="006C1CF5"/>
    <w:rsid w:val="006C24DA"/>
    <w:rsid w:val="006C2C54"/>
    <w:rsid w:val="006C560C"/>
    <w:rsid w:val="006C7212"/>
    <w:rsid w:val="006D1D1D"/>
    <w:rsid w:val="006D5BBB"/>
    <w:rsid w:val="006D61FB"/>
    <w:rsid w:val="006D7170"/>
    <w:rsid w:val="006E16BF"/>
    <w:rsid w:val="006E34D6"/>
    <w:rsid w:val="006E3966"/>
    <w:rsid w:val="006E3E1E"/>
    <w:rsid w:val="006E5B11"/>
    <w:rsid w:val="006F55A0"/>
    <w:rsid w:val="006F5D56"/>
    <w:rsid w:val="007016CA"/>
    <w:rsid w:val="00703533"/>
    <w:rsid w:val="00704093"/>
    <w:rsid w:val="00704FE1"/>
    <w:rsid w:val="00705665"/>
    <w:rsid w:val="00705F4C"/>
    <w:rsid w:val="00706873"/>
    <w:rsid w:val="00706AB0"/>
    <w:rsid w:val="00706BAA"/>
    <w:rsid w:val="00711321"/>
    <w:rsid w:val="00712035"/>
    <w:rsid w:val="00712706"/>
    <w:rsid w:val="00713DE4"/>
    <w:rsid w:val="00716A88"/>
    <w:rsid w:val="00720CCE"/>
    <w:rsid w:val="00721B17"/>
    <w:rsid w:val="00721DF6"/>
    <w:rsid w:val="007233B0"/>
    <w:rsid w:val="00723CB6"/>
    <w:rsid w:val="00725109"/>
    <w:rsid w:val="00726BC1"/>
    <w:rsid w:val="00730219"/>
    <w:rsid w:val="00730AAB"/>
    <w:rsid w:val="00732299"/>
    <w:rsid w:val="00732733"/>
    <w:rsid w:val="007406F9"/>
    <w:rsid w:val="00740861"/>
    <w:rsid w:val="007408A1"/>
    <w:rsid w:val="007414AC"/>
    <w:rsid w:val="00741CF8"/>
    <w:rsid w:val="007426D6"/>
    <w:rsid w:val="007428DD"/>
    <w:rsid w:val="007430CA"/>
    <w:rsid w:val="00744B52"/>
    <w:rsid w:val="0074504E"/>
    <w:rsid w:val="00745195"/>
    <w:rsid w:val="007533CE"/>
    <w:rsid w:val="007533EB"/>
    <w:rsid w:val="007539B1"/>
    <w:rsid w:val="00754F57"/>
    <w:rsid w:val="00755114"/>
    <w:rsid w:val="0075517C"/>
    <w:rsid w:val="00757FD7"/>
    <w:rsid w:val="00760389"/>
    <w:rsid w:val="00760983"/>
    <w:rsid w:val="007614CD"/>
    <w:rsid w:val="007630F9"/>
    <w:rsid w:val="00765F1B"/>
    <w:rsid w:val="007677EB"/>
    <w:rsid w:val="00771654"/>
    <w:rsid w:val="00775123"/>
    <w:rsid w:val="0077641D"/>
    <w:rsid w:val="00776DA2"/>
    <w:rsid w:val="00782493"/>
    <w:rsid w:val="00782643"/>
    <w:rsid w:val="00782D13"/>
    <w:rsid w:val="00784446"/>
    <w:rsid w:val="00785BAD"/>
    <w:rsid w:val="0078738E"/>
    <w:rsid w:val="007929AC"/>
    <w:rsid w:val="00793396"/>
    <w:rsid w:val="0079485D"/>
    <w:rsid w:val="00794F12"/>
    <w:rsid w:val="00794F1B"/>
    <w:rsid w:val="007954FC"/>
    <w:rsid w:val="007A4024"/>
    <w:rsid w:val="007A442C"/>
    <w:rsid w:val="007A5BA5"/>
    <w:rsid w:val="007B0B7B"/>
    <w:rsid w:val="007B10DB"/>
    <w:rsid w:val="007B3DA9"/>
    <w:rsid w:val="007B58AB"/>
    <w:rsid w:val="007B62C0"/>
    <w:rsid w:val="007B6633"/>
    <w:rsid w:val="007B6A56"/>
    <w:rsid w:val="007B72BE"/>
    <w:rsid w:val="007C05AB"/>
    <w:rsid w:val="007C08AD"/>
    <w:rsid w:val="007C0AEB"/>
    <w:rsid w:val="007C19FC"/>
    <w:rsid w:val="007C28C6"/>
    <w:rsid w:val="007C4FEB"/>
    <w:rsid w:val="007C5B48"/>
    <w:rsid w:val="007D002C"/>
    <w:rsid w:val="007D12A7"/>
    <w:rsid w:val="007D1517"/>
    <w:rsid w:val="007D2ADE"/>
    <w:rsid w:val="007D5750"/>
    <w:rsid w:val="007D6469"/>
    <w:rsid w:val="007D73ED"/>
    <w:rsid w:val="007E0395"/>
    <w:rsid w:val="007E08DA"/>
    <w:rsid w:val="007E1C32"/>
    <w:rsid w:val="007E3F4C"/>
    <w:rsid w:val="007E69B8"/>
    <w:rsid w:val="007E6C63"/>
    <w:rsid w:val="007E71DF"/>
    <w:rsid w:val="007F007B"/>
    <w:rsid w:val="007F18D3"/>
    <w:rsid w:val="007F2B53"/>
    <w:rsid w:val="007F303F"/>
    <w:rsid w:val="007F31B1"/>
    <w:rsid w:val="007F355D"/>
    <w:rsid w:val="007F47D3"/>
    <w:rsid w:val="007F614A"/>
    <w:rsid w:val="007F6295"/>
    <w:rsid w:val="00800124"/>
    <w:rsid w:val="00800CC0"/>
    <w:rsid w:val="00800D68"/>
    <w:rsid w:val="00800DBD"/>
    <w:rsid w:val="00802881"/>
    <w:rsid w:val="00803FB3"/>
    <w:rsid w:val="008053F4"/>
    <w:rsid w:val="00806EDF"/>
    <w:rsid w:val="00814B48"/>
    <w:rsid w:val="00815C9B"/>
    <w:rsid w:val="0081689C"/>
    <w:rsid w:val="008177F5"/>
    <w:rsid w:val="00820261"/>
    <w:rsid w:val="008204A9"/>
    <w:rsid w:val="00820B49"/>
    <w:rsid w:val="00821068"/>
    <w:rsid w:val="008216A6"/>
    <w:rsid w:val="0082302E"/>
    <w:rsid w:val="00823FE7"/>
    <w:rsid w:val="0083015E"/>
    <w:rsid w:val="00830D42"/>
    <w:rsid w:val="008332B5"/>
    <w:rsid w:val="008346AA"/>
    <w:rsid w:val="00834EA3"/>
    <w:rsid w:val="00836A23"/>
    <w:rsid w:val="00837225"/>
    <w:rsid w:val="00840609"/>
    <w:rsid w:val="00842FA4"/>
    <w:rsid w:val="00846EE3"/>
    <w:rsid w:val="00846F52"/>
    <w:rsid w:val="008533CF"/>
    <w:rsid w:val="00853FDD"/>
    <w:rsid w:val="00855D07"/>
    <w:rsid w:val="00860958"/>
    <w:rsid w:val="00862822"/>
    <w:rsid w:val="0086291D"/>
    <w:rsid w:val="008634D5"/>
    <w:rsid w:val="0086625B"/>
    <w:rsid w:val="00867890"/>
    <w:rsid w:val="008705E4"/>
    <w:rsid w:val="00870892"/>
    <w:rsid w:val="00873F77"/>
    <w:rsid w:val="00874054"/>
    <w:rsid w:val="00874F7C"/>
    <w:rsid w:val="008769CA"/>
    <w:rsid w:val="00876BAD"/>
    <w:rsid w:val="00880697"/>
    <w:rsid w:val="00880BD5"/>
    <w:rsid w:val="00881444"/>
    <w:rsid w:val="00881D4B"/>
    <w:rsid w:val="0088252C"/>
    <w:rsid w:val="00882B33"/>
    <w:rsid w:val="00883013"/>
    <w:rsid w:val="00885849"/>
    <w:rsid w:val="00885CB0"/>
    <w:rsid w:val="00885D5C"/>
    <w:rsid w:val="008865F4"/>
    <w:rsid w:val="008871FB"/>
    <w:rsid w:val="008911E0"/>
    <w:rsid w:val="00892F68"/>
    <w:rsid w:val="008A0FCB"/>
    <w:rsid w:val="008A26FD"/>
    <w:rsid w:val="008A3554"/>
    <w:rsid w:val="008A55C8"/>
    <w:rsid w:val="008A561B"/>
    <w:rsid w:val="008A685E"/>
    <w:rsid w:val="008A6AA3"/>
    <w:rsid w:val="008A7384"/>
    <w:rsid w:val="008A7CAE"/>
    <w:rsid w:val="008B051D"/>
    <w:rsid w:val="008C0D4A"/>
    <w:rsid w:val="008C433D"/>
    <w:rsid w:val="008C4667"/>
    <w:rsid w:val="008C5F6B"/>
    <w:rsid w:val="008C6D5B"/>
    <w:rsid w:val="008D195C"/>
    <w:rsid w:val="008D254E"/>
    <w:rsid w:val="008D2ACC"/>
    <w:rsid w:val="008D5F7C"/>
    <w:rsid w:val="008D6CDE"/>
    <w:rsid w:val="008D6E5B"/>
    <w:rsid w:val="008D7BEC"/>
    <w:rsid w:val="008E0A16"/>
    <w:rsid w:val="008E1EC0"/>
    <w:rsid w:val="008E53F2"/>
    <w:rsid w:val="008E5708"/>
    <w:rsid w:val="008E5ADA"/>
    <w:rsid w:val="008E6A16"/>
    <w:rsid w:val="008E6E41"/>
    <w:rsid w:val="008E784C"/>
    <w:rsid w:val="008F14ED"/>
    <w:rsid w:val="008F177E"/>
    <w:rsid w:val="008F2517"/>
    <w:rsid w:val="008F5690"/>
    <w:rsid w:val="008F671F"/>
    <w:rsid w:val="008F79E9"/>
    <w:rsid w:val="008F7D7C"/>
    <w:rsid w:val="00900082"/>
    <w:rsid w:val="009009A9"/>
    <w:rsid w:val="00902440"/>
    <w:rsid w:val="00903CA7"/>
    <w:rsid w:val="00903E1F"/>
    <w:rsid w:val="00905697"/>
    <w:rsid w:val="009056CA"/>
    <w:rsid w:val="00905A8B"/>
    <w:rsid w:val="0091182B"/>
    <w:rsid w:val="009129E8"/>
    <w:rsid w:val="00912E46"/>
    <w:rsid w:val="009162C8"/>
    <w:rsid w:val="00917848"/>
    <w:rsid w:val="0091799B"/>
    <w:rsid w:val="009218BF"/>
    <w:rsid w:val="00922948"/>
    <w:rsid w:val="009230AB"/>
    <w:rsid w:val="00923A19"/>
    <w:rsid w:val="00923B64"/>
    <w:rsid w:val="00924188"/>
    <w:rsid w:val="009309CA"/>
    <w:rsid w:val="009329DB"/>
    <w:rsid w:val="009355A0"/>
    <w:rsid w:val="00936397"/>
    <w:rsid w:val="009404EB"/>
    <w:rsid w:val="00940BED"/>
    <w:rsid w:val="00942958"/>
    <w:rsid w:val="009434E3"/>
    <w:rsid w:val="0094386E"/>
    <w:rsid w:val="00946CF3"/>
    <w:rsid w:val="00950161"/>
    <w:rsid w:val="00951392"/>
    <w:rsid w:val="009520B6"/>
    <w:rsid w:val="00955C57"/>
    <w:rsid w:val="009569C4"/>
    <w:rsid w:val="00956E31"/>
    <w:rsid w:val="00957911"/>
    <w:rsid w:val="00957F07"/>
    <w:rsid w:val="009623A4"/>
    <w:rsid w:val="00964835"/>
    <w:rsid w:val="009655D4"/>
    <w:rsid w:val="00966327"/>
    <w:rsid w:val="0096759B"/>
    <w:rsid w:val="00967FCC"/>
    <w:rsid w:val="0097067D"/>
    <w:rsid w:val="00971FE2"/>
    <w:rsid w:val="00972FC8"/>
    <w:rsid w:val="009738F1"/>
    <w:rsid w:val="00974453"/>
    <w:rsid w:val="00974D20"/>
    <w:rsid w:val="009755CC"/>
    <w:rsid w:val="00976844"/>
    <w:rsid w:val="00983526"/>
    <w:rsid w:val="00984BC3"/>
    <w:rsid w:val="00985159"/>
    <w:rsid w:val="00987A10"/>
    <w:rsid w:val="009923B5"/>
    <w:rsid w:val="0099405D"/>
    <w:rsid w:val="00994668"/>
    <w:rsid w:val="00997208"/>
    <w:rsid w:val="009A0091"/>
    <w:rsid w:val="009A0B1E"/>
    <w:rsid w:val="009A3842"/>
    <w:rsid w:val="009A3E78"/>
    <w:rsid w:val="009A5B81"/>
    <w:rsid w:val="009A7132"/>
    <w:rsid w:val="009B0A22"/>
    <w:rsid w:val="009B4A4B"/>
    <w:rsid w:val="009B54E5"/>
    <w:rsid w:val="009B5789"/>
    <w:rsid w:val="009B6331"/>
    <w:rsid w:val="009B6794"/>
    <w:rsid w:val="009B6A66"/>
    <w:rsid w:val="009B6C98"/>
    <w:rsid w:val="009B70BB"/>
    <w:rsid w:val="009B71C0"/>
    <w:rsid w:val="009C078F"/>
    <w:rsid w:val="009C0A24"/>
    <w:rsid w:val="009C17D4"/>
    <w:rsid w:val="009C1C2B"/>
    <w:rsid w:val="009C2644"/>
    <w:rsid w:val="009C37D4"/>
    <w:rsid w:val="009C4AF1"/>
    <w:rsid w:val="009C67DF"/>
    <w:rsid w:val="009C6E44"/>
    <w:rsid w:val="009D3108"/>
    <w:rsid w:val="009D3B02"/>
    <w:rsid w:val="009D4007"/>
    <w:rsid w:val="009D65C5"/>
    <w:rsid w:val="009D7F0D"/>
    <w:rsid w:val="009E06F2"/>
    <w:rsid w:val="009E34DF"/>
    <w:rsid w:val="009E34EB"/>
    <w:rsid w:val="009E35A9"/>
    <w:rsid w:val="009E4F90"/>
    <w:rsid w:val="009E62CE"/>
    <w:rsid w:val="009E6C3A"/>
    <w:rsid w:val="009F19CC"/>
    <w:rsid w:val="009F266C"/>
    <w:rsid w:val="009F2F4E"/>
    <w:rsid w:val="009F38E5"/>
    <w:rsid w:val="009F731D"/>
    <w:rsid w:val="00A005A6"/>
    <w:rsid w:val="00A020F3"/>
    <w:rsid w:val="00A02FBC"/>
    <w:rsid w:val="00A03A55"/>
    <w:rsid w:val="00A07926"/>
    <w:rsid w:val="00A07CE2"/>
    <w:rsid w:val="00A15883"/>
    <w:rsid w:val="00A239E2"/>
    <w:rsid w:val="00A24B8A"/>
    <w:rsid w:val="00A26D99"/>
    <w:rsid w:val="00A33361"/>
    <w:rsid w:val="00A3346D"/>
    <w:rsid w:val="00A34027"/>
    <w:rsid w:val="00A3430B"/>
    <w:rsid w:val="00A36D07"/>
    <w:rsid w:val="00A40CCB"/>
    <w:rsid w:val="00A4110C"/>
    <w:rsid w:val="00A4327A"/>
    <w:rsid w:val="00A433F2"/>
    <w:rsid w:val="00A43CDC"/>
    <w:rsid w:val="00A44F3B"/>
    <w:rsid w:val="00A45B98"/>
    <w:rsid w:val="00A45BA9"/>
    <w:rsid w:val="00A47E62"/>
    <w:rsid w:val="00A508BD"/>
    <w:rsid w:val="00A5117A"/>
    <w:rsid w:val="00A53DF6"/>
    <w:rsid w:val="00A560B4"/>
    <w:rsid w:val="00A56EC9"/>
    <w:rsid w:val="00A57048"/>
    <w:rsid w:val="00A61BDF"/>
    <w:rsid w:val="00A62220"/>
    <w:rsid w:val="00A63F92"/>
    <w:rsid w:val="00A65285"/>
    <w:rsid w:val="00A65923"/>
    <w:rsid w:val="00A668EA"/>
    <w:rsid w:val="00A675A6"/>
    <w:rsid w:val="00A70261"/>
    <w:rsid w:val="00A70DF2"/>
    <w:rsid w:val="00A72124"/>
    <w:rsid w:val="00A751FA"/>
    <w:rsid w:val="00A800DB"/>
    <w:rsid w:val="00A8046E"/>
    <w:rsid w:val="00A814FF"/>
    <w:rsid w:val="00A81BC4"/>
    <w:rsid w:val="00A84E30"/>
    <w:rsid w:val="00A86026"/>
    <w:rsid w:val="00A8771A"/>
    <w:rsid w:val="00A87B49"/>
    <w:rsid w:val="00A91237"/>
    <w:rsid w:val="00A91A6B"/>
    <w:rsid w:val="00A93223"/>
    <w:rsid w:val="00A9327A"/>
    <w:rsid w:val="00A93FCE"/>
    <w:rsid w:val="00A94609"/>
    <w:rsid w:val="00A97005"/>
    <w:rsid w:val="00AA00BD"/>
    <w:rsid w:val="00AA045A"/>
    <w:rsid w:val="00AA1111"/>
    <w:rsid w:val="00AA2948"/>
    <w:rsid w:val="00AA3425"/>
    <w:rsid w:val="00AA39E8"/>
    <w:rsid w:val="00AA3D8E"/>
    <w:rsid w:val="00AA3EC2"/>
    <w:rsid w:val="00AA6FF8"/>
    <w:rsid w:val="00AB107C"/>
    <w:rsid w:val="00AB1625"/>
    <w:rsid w:val="00AB32CA"/>
    <w:rsid w:val="00AC1E9E"/>
    <w:rsid w:val="00AC2200"/>
    <w:rsid w:val="00AC4006"/>
    <w:rsid w:val="00AC48EF"/>
    <w:rsid w:val="00AC57F3"/>
    <w:rsid w:val="00AC5C4E"/>
    <w:rsid w:val="00AD136B"/>
    <w:rsid w:val="00AD1D88"/>
    <w:rsid w:val="00AD221A"/>
    <w:rsid w:val="00AD38F8"/>
    <w:rsid w:val="00AD3938"/>
    <w:rsid w:val="00AD41FB"/>
    <w:rsid w:val="00AD447E"/>
    <w:rsid w:val="00AD4748"/>
    <w:rsid w:val="00AD6352"/>
    <w:rsid w:val="00AE1903"/>
    <w:rsid w:val="00AE1C18"/>
    <w:rsid w:val="00AE3659"/>
    <w:rsid w:val="00AE5E2F"/>
    <w:rsid w:val="00AE66E0"/>
    <w:rsid w:val="00AF2940"/>
    <w:rsid w:val="00AF2A9A"/>
    <w:rsid w:val="00AF354B"/>
    <w:rsid w:val="00AF4B1A"/>
    <w:rsid w:val="00AF63D4"/>
    <w:rsid w:val="00AF6CF6"/>
    <w:rsid w:val="00AF728C"/>
    <w:rsid w:val="00B005D8"/>
    <w:rsid w:val="00B0323E"/>
    <w:rsid w:val="00B061BA"/>
    <w:rsid w:val="00B06208"/>
    <w:rsid w:val="00B12118"/>
    <w:rsid w:val="00B1326D"/>
    <w:rsid w:val="00B1328E"/>
    <w:rsid w:val="00B16999"/>
    <w:rsid w:val="00B17652"/>
    <w:rsid w:val="00B17C91"/>
    <w:rsid w:val="00B17D35"/>
    <w:rsid w:val="00B22449"/>
    <w:rsid w:val="00B24FB3"/>
    <w:rsid w:val="00B25B71"/>
    <w:rsid w:val="00B25F24"/>
    <w:rsid w:val="00B34F32"/>
    <w:rsid w:val="00B35CE1"/>
    <w:rsid w:val="00B40621"/>
    <w:rsid w:val="00B44419"/>
    <w:rsid w:val="00B449C4"/>
    <w:rsid w:val="00B45174"/>
    <w:rsid w:val="00B45630"/>
    <w:rsid w:val="00B457C4"/>
    <w:rsid w:val="00B457E0"/>
    <w:rsid w:val="00B46E3D"/>
    <w:rsid w:val="00B474FF"/>
    <w:rsid w:val="00B4792C"/>
    <w:rsid w:val="00B5015D"/>
    <w:rsid w:val="00B5266A"/>
    <w:rsid w:val="00B52796"/>
    <w:rsid w:val="00B52FA2"/>
    <w:rsid w:val="00B56380"/>
    <w:rsid w:val="00B57CDC"/>
    <w:rsid w:val="00B6298B"/>
    <w:rsid w:val="00B63327"/>
    <w:rsid w:val="00B633B1"/>
    <w:rsid w:val="00B70459"/>
    <w:rsid w:val="00B72D69"/>
    <w:rsid w:val="00B74299"/>
    <w:rsid w:val="00B760E5"/>
    <w:rsid w:val="00B800CB"/>
    <w:rsid w:val="00B81929"/>
    <w:rsid w:val="00B839AC"/>
    <w:rsid w:val="00B8479C"/>
    <w:rsid w:val="00B84F0F"/>
    <w:rsid w:val="00B85391"/>
    <w:rsid w:val="00B877FF"/>
    <w:rsid w:val="00B93008"/>
    <w:rsid w:val="00B9334C"/>
    <w:rsid w:val="00B94E6F"/>
    <w:rsid w:val="00B95264"/>
    <w:rsid w:val="00B96581"/>
    <w:rsid w:val="00BA2FB8"/>
    <w:rsid w:val="00BA4464"/>
    <w:rsid w:val="00BA5473"/>
    <w:rsid w:val="00BB2A9E"/>
    <w:rsid w:val="00BB2FDD"/>
    <w:rsid w:val="00BB3193"/>
    <w:rsid w:val="00BB3ED2"/>
    <w:rsid w:val="00BB4738"/>
    <w:rsid w:val="00BB4B4E"/>
    <w:rsid w:val="00BB5A25"/>
    <w:rsid w:val="00BB75B9"/>
    <w:rsid w:val="00BC0389"/>
    <w:rsid w:val="00BC041B"/>
    <w:rsid w:val="00BC09BF"/>
    <w:rsid w:val="00BC0AEA"/>
    <w:rsid w:val="00BC1C3C"/>
    <w:rsid w:val="00BC39D6"/>
    <w:rsid w:val="00BC3EDE"/>
    <w:rsid w:val="00BC4F7C"/>
    <w:rsid w:val="00BC54CA"/>
    <w:rsid w:val="00BC61BA"/>
    <w:rsid w:val="00BC6BA2"/>
    <w:rsid w:val="00BD02A4"/>
    <w:rsid w:val="00BD0B3B"/>
    <w:rsid w:val="00BD1AB6"/>
    <w:rsid w:val="00BD2343"/>
    <w:rsid w:val="00BD4EE0"/>
    <w:rsid w:val="00BD61C1"/>
    <w:rsid w:val="00BD7107"/>
    <w:rsid w:val="00BD71E4"/>
    <w:rsid w:val="00BD7360"/>
    <w:rsid w:val="00BE03A9"/>
    <w:rsid w:val="00BE25F3"/>
    <w:rsid w:val="00BE44AD"/>
    <w:rsid w:val="00BE49DF"/>
    <w:rsid w:val="00BE521A"/>
    <w:rsid w:val="00BE5413"/>
    <w:rsid w:val="00BE6EAC"/>
    <w:rsid w:val="00BE7EC4"/>
    <w:rsid w:val="00BF0978"/>
    <w:rsid w:val="00BF15AE"/>
    <w:rsid w:val="00BF234A"/>
    <w:rsid w:val="00BF24C5"/>
    <w:rsid w:val="00BF350A"/>
    <w:rsid w:val="00BF36C0"/>
    <w:rsid w:val="00BF4353"/>
    <w:rsid w:val="00BF4CF2"/>
    <w:rsid w:val="00BF50B8"/>
    <w:rsid w:val="00BF65C4"/>
    <w:rsid w:val="00BF6AB8"/>
    <w:rsid w:val="00C00F2E"/>
    <w:rsid w:val="00C00F6B"/>
    <w:rsid w:val="00C046AE"/>
    <w:rsid w:val="00C04C3D"/>
    <w:rsid w:val="00C05929"/>
    <w:rsid w:val="00C06921"/>
    <w:rsid w:val="00C10AC3"/>
    <w:rsid w:val="00C11126"/>
    <w:rsid w:val="00C134ED"/>
    <w:rsid w:val="00C13796"/>
    <w:rsid w:val="00C13E63"/>
    <w:rsid w:val="00C178B5"/>
    <w:rsid w:val="00C202B3"/>
    <w:rsid w:val="00C20331"/>
    <w:rsid w:val="00C209E8"/>
    <w:rsid w:val="00C22DEF"/>
    <w:rsid w:val="00C24CA0"/>
    <w:rsid w:val="00C324BC"/>
    <w:rsid w:val="00C33416"/>
    <w:rsid w:val="00C349ED"/>
    <w:rsid w:val="00C35EF0"/>
    <w:rsid w:val="00C37DDF"/>
    <w:rsid w:val="00C436D5"/>
    <w:rsid w:val="00C43AEA"/>
    <w:rsid w:val="00C455E9"/>
    <w:rsid w:val="00C46FE3"/>
    <w:rsid w:val="00C478D0"/>
    <w:rsid w:val="00C50142"/>
    <w:rsid w:val="00C50CCE"/>
    <w:rsid w:val="00C54077"/>
    <w:rsid w:val="00C55130"/>
    <w:rsid w:val="00C56C0A"/>
    <w:rsid w:val="00C5717B"/>
    <w:rsid w:val="00C60220"/>
    <w:rsid w:val="00C603CC"/>
    <w:rsid w:val="00C62199"/>
    <w:rsid w:val="00C62531"/>
    <w:rsid w:val="00C6381C"/>
    <w:rsid w:val="00C65A7C"/>
    <w:rsid w:val="00C65E8A"/>
    <w:rsid w:val="00C66694"/>
    <w:rsid w:val="00C71B84"/>
    <w:rsid w:val="00C71F47"/>
    <w:rsid w:val="00C75AF6"/>
    <w:rsid w:val="00C75D5E"/>
    <w:rsid w:val="00C76F4C"/>
    <w:rsid w:val="00C82A39"/>
    <w:rsid w:val="00C82C9C"/>
    <w:rsid w:val="00C8391D"/>
    <w:rsid w:val="00C85643"/>
    <w:rsid w:val="00C86FF7"/>
    <w:rsid w:val="00C921D6"/>
    <w:rsid w:val="00C934C5"/>
    <w:rsid w:val="00C94782"/>
    <w:rsid w:val="00C9586D"/>
    <w:rsid w:val="00C97B77"/>
    <w:rsid w:val="00CA0368"/>
    <w:rsid w:val="00CA18BF"/>
    <w:rsid w:val="00CA517D"/>
    <w:rsid w:val="00CA52E2"/>
    <w:rsid w:val="00CA61FD"/>
    <w:rsid w:val="00CA6494"/>
    <w:rsid w:val="00CA6B2B"/>
    <w:rsid w:val="00CA74D5"/>
    <w:rsid w:val="00CA7CDE"/>
    <w:rsid w:val="00CB2671"/>
    <w:rsid w:val="00CB40A2"/>
    <w:rsid w:val="00CB5374"/>
    <w:rsid w:val="00CB5731"/>
    <w:rsid w:val="00CC0A95"/>
    <w:rsid w:val="00CC161D"/>
    <w:rsid w:val="00CC351E"/>
    <w:rsid w:val="00CC39E3"/>
    <w:rsid w:val="00CC3D76"/>
    <w:rsid w:val="00CC65B0"/>
    <w:rsid w:val="00CC7516"/>
    <w:rsid w:val="00CD00B5"/>
    <w:rsid w:val="00CD118D"/>
    <w:rsid w:val="00CD1CE5"/>
    <w:rsid w:val="00CD1F19"/>
    <w:rsid w:val="00CD21F7"/>
    <w:rsid w:val="00CD22F3"/>
    <w:rsid w:val="00CD3E29"/>
    <w:rsid w:val="00CD4356"/>
    <w:rsid w:val="00CD4773"/>
    <w:rsid w:val="00CD6E32"/>
    <w:rsid w:val="00CE0F69"/>
    <w:rsid w:val="00CE1904"/>
    <w:rsid w:val="00CE19A2"/>
    <w:rsid w:val="00CE3CF8"/>
    <w:rsid w:val="00CE3E57"/>
    <w:rsid w:val="00CE4E07"/>
    <w:rsid w:val="00CE67AE"/>
    <w:rsid w:val="00CE6D04"/>
    <w:rsid w:val="00CF2685"/>
    <w:rsid w:val="00CF348D"/>
    <w:rsid w:val="00CF40B2"/>
    <w:rsid w:val="00CF4716"/>
    <w:rsid w:val="00CF6F8F"/>
    <w:rsid w:val="00D016E3"/>
    <w:rsid w:val="00D01A0B"/>
    <w:rsid w:val="00D04517"/>
    <w:rsid w:val="00D05E1B"/>
    <w:rsid w:val="00D0696A"/>
    <w:rsid w:val="00D06A34"/>
    <w:rsid w:val="00D1088E"/>
    <w:rsid w:val="00D12FAA"/>
    <w:rsid w:val="00D236CB"/>
    <w:rsid w:val="00D24686"/>
    <w:rsid w:val="00D271EB"/>
    <w:rsid w:val="00D30505"/>
    <w:rsid w:val="00D3254E"/>
    <w:rsid w:val="00D3391E"/>
    <w:rsid w:val="00D40DFC"/>
    <w:rsid w:val="00D43FA6"/>
    <w:rsid w:val="00D44025"/>
    <w:rsid w:val="00D44C31"/>
    <w:rsid w:val="00D45BAA"/>
    <w:rsid w:val="00D465F8"/>
    <w:rsid w:val="00D471BB"/>
    <w:rsid w:val="00D5000A"/>
    <w:rsid w:val="00D50DE2"/>
    <w:rsid w:val="00D52B4D"/>
    <w:rsid w:val="00D53D75"/>
    <w:rsid w:val="00D53D80"/>
    <w:rsid w:val="00D548BD"/>
    <w:rsid w:val="00D54FB5"/>
    <w:rsid w:val="00D5505D"/>
    <w:rsid w:val="00D55DDA"/>
    <w:rsid w:val="00D55EFD"/>
    <w:rsid w:val="00D57E70"/>
    <w:rsid w:val="00D60D2A"/>
    <w:rsid w:val="00D66B73"/>
    <w:rsid w:val="00D66D73"/>
    <w:rsid w:val="00D702DA"/>
    <w:rsid w:val="00D72C5C"/>
    <w:rsid w:val="00D730BE"/>
    <w:rsid w:val="00D74071"/>
    <w:rsid w:val="00D74A7E"/>
    <w:rsid w:val="00D75B9A"/>
    <w:rsid w:val="00D77558"/>
    <w:rsid w:val="00D80091"/>
    <w:rsid w:val="00D81078"/>
    <w:rsid w:val="00D81F57"/>
    <w:rsid w:val="00D82F6D"/>
    <w:rsid w:val="00D8347C"/>
    <w:rsid w:val="00D83BB5"/>
    <w:rsid w:val="00D85F4F"/>
    <w:rsid w:val="00D96339"/>
    <w:rsid w:val="00D963AF"/>
    <w:rsid w:val="00D9749C"/>
    <w:rsid w:val="00DA0DC9"/>
    <w:rsid w:val="00DA0FB6"/>
    <w:rsid w:val="00DA1F5C"/>
    <w:rsid w:val="00DA2C98"/>
    <w:rsid w:val="00DA475A"/>
    <w:rsid w:val="00DA6232"/>
    <w:rsid w:val="00DA77CC"/>
    <w:rsid w:val="00DA7940"/>
    <w:rsid w:val="00DB0454"/>
    <w:rsid w:val="00DB0C6B"/>
    <w:rsid w:val="00DB26CC"/>
    <w:rsid w:val="00DB2EE2"/>
    <w:rsid w:val="00DB3BFA"/>
    <w:rsid w:val="00DB5832"/>
    <w:rsid w:val="00DB5C63"/>
    <w:rsid w:val="00DB60FB"/>
    <w:rsid w:val="00DB7A29"/>
    <w:rsid w:val="00DB7A88"/>
    <w:rsid w:val="00DC108C"/>
    <w:rsid w:val="00DC2429"/>
    <w:rsid w:val="00DC6A0D"/>
    <w:rsid w:val="00DC78B3"/>
    <w:rsid w:val="00DD53FE"/>
    <w:rsid w:val="00DD7207"/>
    <w:rsid w:val="00DE08AF"/>
    <w:rsid w:val="00DE0DCE"/>
    <w:rsid w:val="00DE1456"/>
    <w:rsid w:val="00DE2AB1"/>
    <w:rsid w:val="00DE2FEE"/>
    <w:rsid w:val="00DE312F"/>
    <w:rsid w:val="00DE4A6F"/>
    <w:rsid w:val="00DE65D7"/>
    <w:rsid w:val="00DE6BE4"/>
    <w:rsid w:val="00DF22F7"/>
    <w:rsid w:val="00DF42BF"/>
    <w:rsid w:val="00DF466B"/>
    <w:rsid w:val="00DF4819"/>
    <w:rsid w:val="00DF6A9F"/>
    <w:rsid w:val="00DF74C4"/>
    <w:rsid w:val="00DF756A"/>
    <w:rsid w:val="00E02DA5"/>
    <w:rsid w:val="00E0363B"/>
    <w:rsid w:val="00E04285"/>
    <w:rsid w:val="00E0737B"/>
    <w:rsid w:val="00E101AA"/>
    <w:rsid w:val="00E1408A"/>
    <w:rsid w:val="00E156EC"/>
    <w:rsid w:val="00E16CB4"/>
    <w:rsid w:val="00E2027D"/>
    <w:rsid w:val="00E21627"/>
    <w:rsid w:val="00E21823"/>
    <w:rsid w:val="00E21FFA"/>
    <w:rsid w:val="00E223F2"/>
    <w:rsid w:val="00E22425"/>
    <w:rsid w:val="00E23F79"/>
    <w:rsid w:val="00E24E15"/>
    <w:rsid w:val="00E268B6"/>
    <w:rsid w:val="00E270F3"/>
    <w:rsid w:val="00E30968"/>
    <w:rsid w:val="00E3222A"/>
    <w:rsid w:val="00E328E6"/>
    <w:rsid w:val="00E32933"/>
    <w:rsid w:val="00E339F4"/>
    <w:rsid w:val="00E40B9A"/>
    <w:rsid w:val="00E41A59"/>
    <w:rsid w:val="00E41CBA"/>
    <w:rsid w:val="00E41CF6"/>
    <w:rsid w:val="00E41E6F"/>
    <w:rsid w:val="00E42434"/>
    <w:rsid w:val="00E430D4"/>
    <w:rsid w:val="00E431B3"/>
    <w:rsid w:val="00E432AC"/>
    <w:rsid w:val="00E44556"/>
    <w:rsid w:val="00E44B81"/>
    <w:rsid w:val="00E44FAC"/>
    <w:rsid w:val="00E47DAE"/>
    <w:rsid w:val="00E47E57"/>
    <w:rsid w:val="00E50EB4"/>
    <w:rsid w:val="00E51D0F"/>
    <w:rsid w:val="00E5221D"/>
    <w:rsid w:val="00E5395B"/>
    <w:rsid w:val="00E56214"/>
    <w:rsid w:val="00E63371"/>
    <w:rsid w:val="00E64AA8"/>
    <w:rsid w:val="00E64C01"/>
    <w:rsid w:val="00E66447"/>
    <w:rsid w:val="00E665DA"/>
    <w:rsid w:val="00E70320"/>
    <w:rsid w:val="00E73D18"/>
    <w:rsid w:val="00E76316"/>
    <w:rsid w:val="00E76688"/>
    <w:rsid w:val="00E77664"/>
    <w:rsid w:val="00E80896"/>
    <w:rsid w:val="00E82FD7"/>
    <w:rsid w:val="00E83020"/>
    <w:rsid w:val="00E83711"/>
    <w:rsid w:val="00E85037"/>
    <w:rsid w:val="00E857D2"/>
    <w:rsid w:val="00E9020C"/>
    <w:rsid w:val="00E91E25"/>
    <w:rsid w:val="00E92B65"/>
    <w:rsid w:val="00E9305F"/>
    <w:rsid w:val="00E934F9"/>
    <w:rsid w:val="00E95675"/>
    <w:rsid w:val="00E960B3"/>
    <w:rsid w:val="00E96BD4"/>
    <w:rsid w:val="00E97A27"/>
    <w:rsid w:val="00E97B16"/>
    <w:rsid w:val="00EA26F8"/>
    <w:rsid w:val="00EA4314"/>
    <w:rsid w:val="00EA6882"/>
    <w:rsid w:val="00EA7B5A"/>
    <w:rsid w:val="00EB16E3"/>
    <w:rsid w:val="00EB22C6"/>
    <w:rsid w:val="00EB24A2"/>
    <w:rsid w:val="00EB4C4B"/>
    <w:rsid w:val="00EB4DDC"/>
    <w:rsid w:val="00EB50C5"/>
    <w:rsid w:val="00EC12B0"/>
    <w:rsid w:val="00EC5675"/>
    <w:rsid w:val="00EC6DDA"/>
    <w:rsid w:val="00EC768A"/>
    <w:rsid w:val="00EC7BA8"/>
    <w:rsid w:val="00ED0817"/>
    <w:rsid w:val="00ED0C56"/>
    <w:rsid w:val="00ED2C73"/>
    <w:rsid w:val="00ED3A6D"/>
    <w:rsid w:val="00ED6A51"/>
    <w:rsid w:val="00ED6C99"/>
    <w:rsid w:val="00ED7CB9"/>
    <w:rsid w:val="00EE400A"/>
    <w:rsid w:val="00EE4F94"/>
    <w:rsid w:val="00EE5153"/>
    <w:rsid w:val="00EE752C"/>
    <w:rsid w:val="00EF0AE8"/>
    <w:rsid w:val="00EF0CE0"/>
    <w:rsid w:val="00EF5264"/>
    <w:rsid w:val="00EF54F9"/>
    <w:rsid w:val="00F013DF"/>
    <w:rsid w:val="00F01794"/>
    <w:rsid w:val="00F02BC8"/>
    <w:rsid w:val="00F033AC"/>
    <w:rsid w:val="00F04A9A"/>
    <w:rsid w:val="00F058EA"/>
    <w:rsid w:val="00F13DD1"/>
    <w:rsid w:val="00F16914"/>
    <w:rsid w:val="00F17C8F"/>
    <w:rsid w:val="00F205BC"/>
    <w:rsid w:val="00F21FFE"/>
    <w:rsid w:val="00F2239B"/>
    <w:rsid w:val="00F2661B"/>
    <w:rsid w:val="00F30EE8"/>
    <w:rsid w:val="00F321F7"/>
    <w:rsid w:val="00F322ED"/>
    <w:rsid w:val="00F336F2"/>
    <w:rsid w:val="00F3378F"/>
    <w:rsid w:val="00F347D3"/>
    <w:rsid w:val="00F40431"/>
    <w:rsid w:val="00F40624"/>
    <w:rsid w:val="00F41C2B"/>
    <w:rsid w:val="00F45CB6"/>
    <w:rsid w:val="00F45E9A"/>
    <w:rsid w:val="00F467F9"/>
    <w:rsid w:val="00F47835"/>
    <w:rsid w:val="00F500E0"/>
    <w:rsid w:val="00F50C94"/>
    <w:rsid w:val="00F524B5"/>
    <w:rsid w:val="00F54968"/>
    <w:rsid w:val="00F55D64"/>
    <w:rsid w:val="00F63201"/>
    <w:rsid w:val="00F634CE"/>
    <w:rsid w:val="00F637D9"/>
    <w:rsid w:val="00F660A1"/>
    <w:rsid w:val="00F6709F"/>
    <w:rsid w:val="00F6761E"/>
    <w:rsid w:val="00F7036C"/>
    <w:rsid w:val="00F7059F"/>
    <w:rsid w:val="00F70A0F"/>
    <w:rsid w:val="00F72979"/>
    <w:rsid w:val="00F72C9C"/>
    <w:rsid w:val="00F73BA5"/>
    <w:rsid w:val="00F73ED8"/>
    <w:rsid w:val="00F740F1"/>
    <w:rsid w:val="00F74651"/>
    <w:rsid w:val="00F74A46"/>
    <w:rsid w:val="00F8004C"/>
    <w:rsid w:val="00F80D67"/>
    <w:rsid w:val="00F817A8"/>
    <w:rsid w:val="00F83314"/>
    <w:rsid w:val="00F83A77"/>
    <w:rsid w:val="00F84B34"/>
    <w:rsid w:val="00F858C9"/>
    <w:rsid w:val="00F85A46"/>
    <w:rsid w:val="00F870CF"/>
    <w:rsid w:val="00F87BE0"/>
    <w:rsid w:val="00F917DC"/>
    <w:rsid w:val="00F9336D"/>
    <w:rsid w:val="00F94AB1"/>
    <w:rsid w:val="00F94B53"/>
    <w:rsid w:val="00F94C68"/>
    <w:rsid w:val="00FA0BF1"/>
    <w:rsid w:val="00FA324A"/>
    <w:rsid w:val="00FA4EFB"/>
    <w:rsid w:val="00FA6174"/>
    <w:rsid w:val="00FA7E9D"/>
    <w:rsid w:val="00FB0F29"/>
    <w:rsid w:val="00FB1D70"/>
    <w:rsid w:val="00FB30AA"/>
    <w:rsid w:val="00FB4AEC"/>
    <w:rsid w:val="00FB79DF"/>
    <w:rsid w:val="00FC08FE"/>
    <w:rsid w:val="00FC1CF0"/>
    <w:rsid w:val="00FC2583"/>
    <w:rsid w:val="00FC331A"/>
    <w:rsid w:val="00FC3AEC"/>
    <w:rsid w:val="00FC4814"/>
    <w:rsid w:val="00FC5358"/>
    <w:rsid w:val="00FC5FC8"/>
    <w:rsid w:val="00FC7252"/>
    <w:rsid w:val="00FC795F"/>
    <w:rsid w:val="00FD0E14"/>
    <w:rsid w:val="00FD12DF"/>
    <w:rsid w:val="00FD1716"/>
    <w:rsid w:val="00FD23C2"/>
    <w:rsid w:val="00FD5559"/>
    <w:rsid w:val="00FD57BD"/>
    <w:rsid w:val="00FD5D6B"/>
    <w:rsid w:val="00FD6B7B"/>
    <w:rsid w:val="00FD6D3D"/>
    <w:rsid w:val="00FE58B3"/>
    <w:rsid w:val="00FE67EB"/>
    <w:rsid w:val="00FF0C02"/>
    <w:rsid w:val="00FF130C"/>
    <w:rsid w:val="00FF17ED"/>
    <w:rsid w:val="00FF2336"/>
    <w:rsid w:val="00FF28CA"/>
    <w:rsid w:val="00FF306E"/>
    <w:rsid w:val="00FF30D0"/>
    <w:rsid w:val="00FF3753"/>
    <w:rsid w:val="00FF376F"/>
    <w:rsid w:val="00FF3D35"/>
    <w:rsid w:val="00FF65A2"/>
    <w:rsid w:val="00FF7AF9"/>
    <w:rsid w:val="7CD47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0"/>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Hyperlink"/>
    <w:basedOn w:val="8"/>
    <w:unhideWhenUsed/>
    <w:qFormat/>
    <w:uiPriority w:val="99"/>
    <w:rPr>
      <w:color w:val="0563C1" w:themeColor="hyperlink"/>
      <w:u w:val="single"/>
    </w:rPr>
  </w:style>
  <w:style w:type="character" w:customStyle="1" w:styleId="10">
    <w:name w:val="批注框文本 字符"/>
    <w:basedOn w:val="8"/>
    <w:link w:val="3"/>
    <w:semiHidden/>
    <w:qFormat/>
    <w:uiPriority w:val="99"/>
    <w:rPr>
      <w:sz w:val="18"/>
      <w:szCs w:val="18"/>
    </w:rPr>
  </w:style>
  <w:style w:type="character" w:customStyle="1" w:styleId="11">
    <w:name w:val="日期 字符"/>
    <w:basedOn w:val="8"/>
    <w:link w:val="2"/>
    <w:semiHidden/>
    <w:qFormat/>
    <w:uiPriority w:val="99"/>
  </w:style>
  <w:style w:type="character" w:customStyle="1" w:styleId="12">
    <w:name w:val="页眉 字符"/>
    <w:basedOn w:val="8"/>
    <w:link w:val="5"/>
    <w:qFormat/>
    <w:uiPriority w:val="99"/>
    <w:rPr>
      <w:sz w:val="18"/>
      <w:szCs w:val="18"/>
    </w:rPr>
  </w:style>
  <w:style w:type="character" w:customStyle="1" w:styleId="13">
    <w:name w:val="页脚 字符"/>
    <w:basedOn w:val="8"/>
    <w:link w:val="4"/>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未处理的提及1"/>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1281</Words>
  <Characters>1345</Characters>
  <Lines>10</Lines>
  <Paragraphs>2</Paragraphs>
  <TotalTime>525</TotalTime>
  <ScaleCrop>false</ScaleCrop>
  <LinksUpToDate>false</LinksUpToDate>
  <CharactersWithSpaces>1355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2019-05-05T09:37:00Z</dcterms:created>
  <dc:creator>朱丹</dc:creator>
  <cp:lastModifiedBy>杨鹏</cp:lastModifiedBy>
  <dcterms:modified xsi:type="dcterms:W3CDTF">2025-04-03T01:56:48Z</dcterms:modified>
  <cp:revision>721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4040E7811385459DA0E5A6FAC378692F_13</vt:lpwstr>
  </property>
</Properties>
</file>