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954" w:rsidRPr="004A0954" w:rsidRDefault="004A0954" w:rsidP="004A0954">
      <w:pPr>
        <w:widowControl/>
        <w:shd w:val="clear" w:color="auto" w:fill="FFFFFF"/>
        <w:spacing w:line="720" w:lineRule="atLeast"/>
        <w:jc w:val="center"/>
        <w:outlineLvl w:val="0"/>
        <w:rPr>
          <w:rFonts w:ascii="微软雅黑" w:eastAsia="微软雅黑" w:hAnsi="微软雅黑" w:cs="宋体"/>
          <w:b/>
          <w:bCs/>
          <w:color w:val="435335"/>
          <w:kern w:val="36"/>
          <w:sz w:val="33"/>
          <w:szCs w:val="33"/>
        </w:rPr>
      </w:pPr>
      <w:r w:rsidRPr="004A0954">
        <w:rPr>
          <w:rFonts w:ascii="微软雅黑" w:eastAsia="微软雅黑" w:hAnsi="微软雅黑" w:cs="宋体" w:hint="eastAsia"/>
          <w:b/>
          <w:bCs/>
          <w:color w:val="435335"/>
          <w:kern w:val="36"/>
          <w:sz w:val="33"/>
          <w:szCs w:val="33"/>
        </w:rPr>
        <w:t>关于做好</w:t>
      </w:r>
      <w:r w:rsidR="00930BDF">
        <w:rPr>
          <w:rFonts w:ascii="微软雅黑" w:eastAsia="微软雅黑" w:hAnsi="微软雅黑" w:cs="宋体" w:hint="eastAsia"/>
          <w:b/>
          <w:bCs/>
          <w:color w:val="435335"/>
          <w:kern w:val="36"/>
          <w:sz w:val="33"/>
          <w:szCs w:val="33"/>
        </w:rPr>
        <w:t>202</w:t>
      </w:r>
      <w:r w:rsidR="00227B15">
        <w:rPr>
          <w:rFonts w:ascii="微软雅黑" w:eastAsia="微软雅黑" w:hAnsi="微软雅黑" w:cs="宋体"/>
          <w:b/>
          <w:bCs/>
          <w:color w:val="435335"/>
          <w:kern w:val="36"/>
          <w:sz w:val="33"/>
          <w:szCs w:val="33"/>
        </w:rPr>
        <w:t>5</w:t>
      </w:r>
      <w:r w:rsidRPr="004A0954">
        <w:rPr>
          <w:rFonts w:ascii="微软雅黑" w:eastAsia="微软雅黑" w:hAnsi="微软雅黑" w:cs="宋体" w:hint="eastAsia"/>
          <w:b/>
          <w:bCs/>
          <w:color w:val="435335"/>
          <w:kern w:val="36"/>
          <w:sz w:val="33"/>
          <w:szCs w:val="33"/>
        </w:rPr>
        <w:t>年东南大学优秀博士、硕士学位论文评选推荐工作的通知</w:t>
      </w:r>
    </w:p>
    <w:p w:rsidR="004A0954" w:rsidRPr="004A0954" w:rsidRDefault="004A0954" w:rsidP="004A0954">
      <w:pPr>
        <w:widowControl/>
        <w:shd w:val="clear" w:color="auto" w:fill="FFFFFF"/>
        <w:spacing w:line="405" w:lineRule="atLeast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各院、系、所，各</w:t>
      </w:r>
      <w:r w:rsidR="00930BDF">
        <w:rPr>
          <w:rFonts w:ascii="宋体" w:eastAsia="宋体" w:hAnsi="宋体" w:cs="Arial" w:hint="eastAsia"/>
          <w:color w:val="333333"/>
          <w:kern w:val="0"/>
          <w:szCs w:val="21"/>
        </w:rPr>
        <w:t>学科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学位评定分委员会：</w:t>
      </w:r>
    </w:p>
    <w:p w:rsidR="004A0954" w:rsidRPr="004A0954" w:rsidRDefault="004A0954" w:rsidP="004A0954">
      <w:pPr>
        <w:widowControl/>
        <w:shd w:val="clear" w:color="auto" w:fill="FFFFFF"/>
        <w:spacing w:before="105" w:line="405" w:lineRule="atLeast"/>
        <w:ind w:firstLineChars="200" w:firstLine="42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为了提高我校研究生培养和学位授予质量，充分发挥优秀学位论文激励、导向和示范作用，依据《东南大学优秀学位论文评选办法》，现开展</w:t>
      </w:r>
      <w:r>
        <w:rPr>
          <w:rFonts w:ascii="宋体" w:eastAsia="宋体" w:hAnsi="宋体" w:cs="Arial" w:hint="eastAsia"/>
          <w:color w:val="333333"/>
          <w:kern w:val="0"/>
          <w:szCs w:val="21"/>
        </w:rPr>
        <w:t>202</w:t>
      </w:r>
      <w:r w:rsidR="00AA6496">
        <w:rPr>
          <w:rFonts w:ascii="宋体" w:eastAsia="宋体" w:hAnsi="宋体" w:cs="Arial"/>
          <w:color w:val="333333"/>
          <w:kern w:val="0"/>
          <w:szCs w:val="21"/>
        </w:rPr>
        <w:t>5</w:t>
      </w:r>
      <w:r w:rsidR="00930BDF">
        <w:rPr>
          <w:rFonts w:ascii="宋体" w:eastAsia="宋体" w:hAnsi="宋体" w:cs="Arial" w:hint="eastAsia"/>
          <w:color w:val="333333"/>
          <w:kern w:val="0"/>
          <w:szCs w:val="21"/>
        </w:rPr>
        <w:t>年东南大学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优</w:t>
      </w:r>
      <w:r w:rsidR="00930BDF">
        <w:rPr>
          <w:rFonts w:ascii="宋体" w:eastAsia="宋体" w:hAnsi="宋体" w:cs="Arial" w:hint="eastAsia"/>
          <w:color w:val="333333"/>
          <w:kern w:val="0"/>
          <w:szCs w:val="21"/>
        </w:rPr>
        <w:t>秀博士、硕士学位论文评选工作，同时从校级优秀博士、硕士学位论文中遴选参评江苏省优秀博士、硕士学位论文。请各学科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学位评定分委员会坚持公平、公正、公开原则，注重创新，严格把关，质量优先，宁缺勿滥，</w:t>
      </w:r>
      <w:r w:rsidR="00930BDF">
        <w:rPr>
          <w:rFonts w:ascii="宋体" w:eastAsia="宋体" w:hAnsi="宋体" w:cs="Arial" w:hint="eastAsia"/>
          <w:color w:val="333333"/>
          <w:kern w:val="0"/>
          <w:szCs w:val="21"/>
        </w:rPr>
        <w:t>认真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做好本次</w:t>
      </w:r>
      <w:r w:rsidR="00930BDF" w:rsidRPr="004A0954">
        <w:rPr>
          <w:rFonts w:ascii="宋体" w:eastAsia="宋体" w:hAnsi="宋体" w:cs="Arial" w:hint="eastAsia"/>
          <w:color w:val="333333"/>
          <w:kern w:val="0"/>
          <w:szCs w:val="21"/>
        </w:rPr>
        <w:t>评选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推荐工作。现将有关事宜通知如下：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一、评选范围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b/>
          <w:bCs/>
          <w:color w:val="333333"/>
          <w:kern w:val="0"/>
          <w:szCs w:val="21"/>
        </w:rPr>
        <w:t>评选范围：</w:t>
      </w:r>
      <w:r w:rsidRPr="000E146F">
        <w:rPr>
          <w:rFonts w:ascii="宋体" w:eastAsia="宋体" w:hAnsi="宋体" w:cs="Arial" w:hint="eastAsia"/>
          <w:b/>
          <w:color w:val="333333"/>
          <w:kern w:val="0"/>
          <w:szCs w:val="21"/>
        </w:rPr>
        <w:t>202</w:t>
      </w:r>
      <w:r w:rsidR="00AA6496">
        <w:rPr>
          <w:rFonts w:ascii="宋体" w:eastAsia="宋体" w:hAnsi="宋体" w:cs="Arial"/>
          <w:b/>
          <w:color w:val="333333"/>
          <w:kern w:val="0"/>
          <w:szCs w:val="21"/>
        </w:rPr>
        <w:t>3</w:t>
      </w:r>
      <w:r w:rsidRPr="000E146F">
        <w:rPr>
          <w:rFonts w:ascii="宋体" w:eastAsia="宋体" w:hAnsi="宋体" w:cs="Arial" w:hint="eastAsia"/>
          <w:b/>
          <w:color w:val="333333"/>
          <w:kern w:val="0"/>
          <w:szCs w:val="21"/>
        </w:rPr>
        <w:t>年9月1日—202</w:t>
      </w:r>
      <w:r w:rsidR="00AA6496">
        <w:rPr>
          <w:rFonts w:ascii="宋体" w:eastAsia="宋体" w:hAnsi="宋体" w:cs="Arial"/>
          <w:b/>
          <w:color w:val="333333"/>
          <w:kern w:val="0"/>
          <w:szCs w:val="21"/>
        </w:rPr>
        <w:t>4</w:t>
      </w:r>
      <w:r w:rsidRPr="000E146F">
        <w:rPr>
          <w:rFonts w:ascii="宋体" w:eastAsia="宋体" w:hAnsi="宋体" w:cs="Arial" w:hint="eastAsia"/>
          <w:b/>
          <w:color w:val="333333"/>
          <w:kern w:val="0"/>
          <w:szCs w:val="21"/>
        </w:rPr>
        <w:t>年8月31日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期间获得博士、硕士学位者的学位论文。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b/>
          <w:bCs/>
          <w:color w:val="333333"/>
          <w:kern w:val="0"/>
          <w:szCs w:val="21"/>
        </w:rPr>
        <w:t>下列学位论文不参加本次评选：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1、涉密的学位论文；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2、博士学位论文答辩前已获得副高级以上职称（含副高级）的作者所撰写的博士学位论文；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3、攻读博士学位期间在本学科高水平期刊未发表过学术论文（要求第一作者或除导师之外的第一作者）的作者所撰写的学位论文。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二、推荐名额及汇总表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根据各</w:t>
      </w:r>
      <w:r w:rsidR="00105F18">
        <w:rPr>
          <w:rFonts w:ascii="宋体" w:eastAsia="宋体" w:hAnsi="宋体" w:cs="Arial" w:hint="eastAsia"/>
          <w:color w:val="333333"/>
          <w:kern w:val="0"/>
          <w:szCs w:val="21"/>
        </w:rPr>
        <w:t>学科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学位评定分委员会所在学科授予学位人数，学科近几年省、校优秀学位论文获奖数、优博基金申请结题、重点学科分布以及招生情况，拟定各学位评定分委员会优秀博士、硕士学位论文推荐名额，</w:t>
      </w:r>
      <w:r w:rsidR="000E146F">
        <w:rPr>
          <w:rFonts w:ascii="宋体" w:eastAsia="宋体" w:hAnsi="宋体" w:cs="Arial" w:hint="eastAsia"/>
          <w:color w:val="333333"/>
          <w:kern w:val="0"/>
          <w:szCs w:val="21"/>
        </w:rPr>
        <w:t>具体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名额另行通知。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在研究生院主页“学位教育”的“下载区域”栏下载《优秀博士、硕士学位论文单位推荐汇总表》并</w:t>
      </w:r>
      <w:r w:rsidR="00105F18">
        <w:rPr>
          <w:rFonts w:ascii="宋体" w:eastAsia="宋体" w:hAnsi="宋体" w:cs="Arial" w:hint="eastAsia"/>
          <w:color w:val="333333"/>
          <w:kern w:val="0"/>
          <w:szCs w:val="21"/>
        </w:rPr>
        <w:t>按类别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排序。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三、申报材料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b/>
          <w:bCs/>
          <w:color w:val="333333"/>
          <w:kern w:val="0"/>
          <w:szCs w:val="21"/>
        </w:rPr>
        <w:t>（一）优秀博士学位论文应交材料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1、纸质材料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（1）与国家图书馆存档一致的博士学位论文1本。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（2）每篇论文对应的《东南大学优秀博学位论文推荐表》、《东南大学优秀博学位论文作者简况表》。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3）一套推荐表中所填代表性成果的证明材料，包括：成果清单，公开发表学术论文的刊物封面、目录及论文复印件（只需提供第一、第二作者论文，其他作者序位的论文不用提供；SCI及EI收录的论文提供相应的检索证明，SCI收录的论文请注明影响因子及他引次数）；专著封面和版权页复印件；获奖证书或专利证书复印件，与之无关的其余材料一律不要提供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lastRenderedPageBreak/>
        <w:t>（4）学位论</w:t>
      </w:r>
      <w:r w:rsidRPr="004A0954">
        <w:rPr>
          <w:rFonts w:ascii="Arial" w:eastAsia="宋体" w:hAnsi="Arial" w:cs="Arial"/>
          <w:color w:val="333333"/>
          <w:kern w:val="0"/>
          <w:szCs w:val="21"/>
        </w:rPr>
        <w:t>文匿名评审书复印件</w:t>
      </w:r>
      <w:r w:rsidRPr="004A0954">
        <w:rPr>
          <w:rFonts w:ascii="Arial" w:eastAsia="宋体" w:hAnsi="Arial" w:cs="Arial"/>
          <w:color w:val="333333"/>
          <w:kern w:val="0"/>
          <w:szCs w:val="21"/>
        </w:rPr>
        <w:t>1</w:t>
      </w:r>
      <w:r w:rsidRPr="004A0954">
        <w:rPr>
          <w:rFonts w:ascii="Arial" w:eastAsia="宋体" w:hAnsi="Arial" w:cs="Arial"/>
          <w:color w:val="333333"/>
          <w:kern w:val="0"/>
          <w:szCs w:val="21"/>
        </w:rPr>
        <w:t>份、答辩决议书复印件</w:t>
      </w:r>
      <w:r w:rsidRPr="004A0954">
        <w:rPr>
          <w:rFonts w:ascii="Arial" w:eastAsia="宋体" w:hAnsi="Arial" w:cs="Arial"/>
          <w:color w:val="333333"/>
          <w:kern w:val="0"/>
          <w:szCs w:val="21"/>
        </w:rPr>
        <w:t>1</w:t>
      </w:r>
      <w:r w:rsidRPr="004A0954">
        <w:rPr>
          <w:rFonts w:ascii="Arial" w:eastAsia="宋体" w:hAnsi="Arial" w:cs="Arial"/>
          <w:color w:val="333333"/>
          <w:kern w:val="0"/>
          <w:szCs w:val="21"/>
        </w:rPr>
        <w:t>份。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以上纸质材料只需提交一份。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2、电子文档（发送至邮箱gsedu3@seu.edu.cn）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（1）博士学位论文原文（PDF格式）；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（2）东南大学优秀博学位论文推荐表（word格式）；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（3）东南大学优秀博学位论文作者简况表（word格式）。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b/>
          <w:bCs/>
          <w:color w:val="333333"/>
          <w:kern w:val="0"/>
          <w:szCs w:val="21"/>
        </w:rPr>
        <w:t>（二）优秀硕士学术学位论文应交材料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1、纸质材料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（1）与校档案馆存档一致的硕士学位论文1本。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（2）每篇论文对应的《东南大学优秀硕士学位论文推荐表》、《东南大学优秀硕士学位论文作者简况表》。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3）一套推荐表中所填代表性成果的证明材料，包括：公开发表学术论文的刊物封面、目录及论文复印件（只需提供第一、第二作者论文，其他作者序位的论文不用提供；SCI及EI收录的论文提供相应的检索证明，SCI收录的论文请注明影响因子及他引次数）；专著封面和版权页复印件；获奖证书或专利证书复印件，与之无关的其余材料一律不要提供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（4）学位论文评阅书复印件1份、答辩决议书复印件1份。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以上纸质材料只需提交一份。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2、电子文档（发送至邮箱gsedu3@seu.edu.cn）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（1）硕士学位论文原文（PDF格式）；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（2）东南大学优秀硕士学位论文推荐表（word格式）；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（3）东南大学优秀硕士学位论文作者简况表（word格式）。</w:t>
      </w:r>
    </w:p>
    <w:p w:rsidR="004A0954" w:rsidRPr="004A0954" w:rsidRDefault="004A0954" w:rsidP="004A0954">
      <w:pPr>
        <w:widowControl/>
        <w:shd w:val="clear" w:color="auto" w:fill="FFFFFF"/>
        <w:spacing w:before="105" w:line="27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b/>
          <w:bCs/>
          <w:color w:val="333333"/>
          <w:kern w:val="0"/>
          <w:szCs w:val="21"/>
        </w:rPr>
        <w:t>（三）优秀硕士专业学位论文申报材料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1、纸质材料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（1）与校档案馆存档一致的硕士专业学位论文1本。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（2）每篇论文对应的《东南大学优秀硕士学位论文推荐表》、《东南大学优秀硕士学位论文作者简况表》。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（3）有关发表的学术论文、获奖项目及专著等证明材料1套，包括获得成果栏中的5篇学术论文的刊物封面、目录及论文首页复印件；研究报告、规划设计书、产品开发书复印件；获奖证书及专利证书复印件。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（4）学位论文评阅书复印件1份、答辩决议书复印件1份。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以上纸质材料只需提交一份。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2、电子文档（发送至邮箱gsedu3@seu.edu.cn）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（1）硕士学位论文原文（PDF格式）；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（2）东南大学优秀硕士学位论文推荐表（word格式）；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lastRenderedPageBreak/>
        <w:t>（3）东南大学优秀硕士学位论文作者简况表（word格式）。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b/>
          <w:bCs/>
          <w:color w:val="333333"/>
          <w:kern w:val="0"/>
          <w:szCs w:val="21"/>
        </w:rPr>
        <w:t>（四）表格下载及说明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《东南大学优秀博学位论文推荐表》、《东南大学优秀博学位论文作者简况表》、《东南大学优秀硕士学位论文推荐表》、《东南大学优秀硕士学位论文作者简况表》等有关表格可在研究生院主页“学位教育”的“下载区域”栏下载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网址：</w:t>
      </w:r>
      <w:r w:rsidR="007E35FF" w:rsidRPr="007E35FF">
        <w:t>https://seugs.seu.edu.cn/2023/1226/c28880a476720/page.htm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四、报送时间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各学位评定分委员会将讨论通过的申请者申报材料（含纸质和电子文档）于</w:t>
      </w:r>
      <w:r>
        <w:rPr>
          <w:rFonts w:ascii="宋体" w:eastAsia="宋体" w:hAnsi="宋体" w:cs="Arial" w:hint="eastAsia"/>
          <w:b/>
          <w:bCs/>
          <w:color w:val="333333"/>
          <w:kern w:val="0"/>
          <w:szCs w:val="21"/>
        </w:rPr>
        <w:t>202</w:t>
      </w:r>
      <w:r w:rsidR="00946DB1">
        <w:rPr>
          <w:rFonts w:ascii="宋体" w:eastAsia="宋体" w:hAnsi="宋体" w:cs="Arial"/>
          <w:b/>
          <w:bCs/>
          <w:color w:val="333333"/>
          <w:kern w:val="0"/>
          <w:szCs w:val="21"/>
        </w:rPr>
        <w:t>5</w:t>
      </w:r>
      <w:bookmarkStart w:id="0" w:name="_GoBack"/>
      <w:bookmarkEnd w:id="0"/>
      <w:r w:rsidRPr="004A0954">
        <w:rPr>
          <w:rFonts w:ascii="宋体" w:eastAsia="宋体" w:hAnsi="宋体" w:cs="Arial" w:hint="eastAsia"/>
          <w:b/>
          <w:bCs/>
          <w:color w:val="333333"/>
          <w:kern w:val="0"/>
          <w:szCs w:val="21"/>
        </w:rPr>
        <w:t>年4月15日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前报送研究生院学位办（逸夫建筑馆207室）。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联系人：罗老师    电话：83795014    83792406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Email：gsedu3@seu.edu.cn</w:t>
      </w:r>
    </w:p>
    <w:p w:rsidR="00B13F4C" w:rsidRPr="004A0954" w:rsidRDefault="00B13F4C"/>
    <w:sectPr w:rsidR="00B13F4C" w:rsidRPr="004A09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DAF" w:rsidRDefault="00D75DAF" w:rsidP="00227B15">
      <w:r>
        <w:separator/>
      </w:r>
    </w:p>
  </w:endnote>
  <w:endnote w:type="continuationSeparator" w:id="0">
    <w:p w:rsidR="00D75DAF" w:rsidRDefault="00D75DAF" w:rsidP="00227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DAF" w:rsidRDefault="00D75DAF" w:rsidP="00227B15">
      <w:r>
        <w:separator/>
      </w:r>
    </w:p>
  </w:footnote>
  <w:footnote w:type="continuationSeparator" w:id="0">
    <w:p w:rsidR="00D75DAF" w:rsidRDefault="00D75DAF" w:rsidP="00227B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54"/>
    <w:rsid w:val="00026F56"/>
    <w:rsid w:val="000E146F"/>
    <w:rsid w:val="00105F18"/>
    <w:rsid w:val="00227B15"/>
    <w:rsid w:val="004A0954"/>
    <w:rsid w:val="007E35FF"/>
    <w:rsid w:val="00930BDF"/>
    <w:rsid w:val="00946DB1"/>
    <w:rsid w:val="00AA6496"/>
    <w:rsid w:val="00B13F4C"/>
    <w:rsid w:val="00D7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76E117"/>
  <w15:chartTrackingRefBased/>
  <w15:docId w15:val="{BE0786C2-A971-43B4-A02B-293F1F2A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4A095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A0954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4A09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update">
    <w:name w:val="arti_update"/>
    <w:basedOn w:val="a0"/>
    <w:rsid w:val="004A0954"/>
  </w:style>
  <w:style w:type="character" w:customStyle="1" w:styleId="artiviews">
    <w:name w:val="arti_views"/>
    <w:basedOn w:val="a0"/>
    <w:rsid w:val="004A0954"/>
  </w:style>
  <w:style w:type="character" w:customStyle="1" w:styleId="wpvisitcount">
    <w:name w:val="wp_visitcount"/>
    <w:basedOn w:val="a0"/>
    <w:rsid w:val="004A0954"/>
  </w:style>
  <w:style w:type="paragraph" w:customStyle="1" w:styleId="p">
    <w:name w:val="p"/>
    <w:basedOn w:val="a"/>
    <w:rsid w:val="004A09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6">
    <w:name w:val="16"/>
    <w:basedOn w:val="a0"/>
    <w:rsid w:val="004A0954"/>
  </w:style>
  <w:style w:type="character" w:customStyle="1" w:styleId="15">
    <w:name w:val="15"/>
    <w:basedOn w:val="a0"/>
    <w:rsid w:val="004A0954"/>
  </w:style>
  <w:style w:type="paragraph" w:styleId="a3">
    <w:name w:val="header"/>
    <w:basedOn w:val="a"/>
    <w:link w:val="a4"/>
    <w:uiPriority w:val="99"/>
    <w:unhideWhenUsed/>
    <w:rsid w:val="00227B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7B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7B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7B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5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527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9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罗斌</dc:creator>
  <cp:keywords/>
  <dc:description/>
  <cp:lastModifiedBy>罗斌</cp:lastModifiedBy>
  <cp:revision>7</cp:revision>
  <dcterms:created xsi:type="dcterms:W3CDTF">2023-12-26T03:25:00Z</dcterms:created>
  <dcterms:modified xsi:type="dcterms:W3CDTF">2025-01-10T06:18:00Z</dcterms:modified>
</cp:coreProperties>
</file>